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2023年冬春临时生活困难救助资金（中央）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2023年冬春临时生活困难救助资金（中央）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1)救助标准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元/人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212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212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2)资金总额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3.64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3.64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3)预算完成率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1)因灾生活困难需救助人数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172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172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1)资金发放合规性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1)资金发放重大违规违纪问题数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2)资金拨付到位率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3)受益村数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1)服务对象满意程度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