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468EE" w14:textId="1D3631A2" w:rsidR="009E3FF5" w:rsidRPr="00034F53" w:rsidRDefault="00225B2D" w:rsidP="00034F53">
      <w:pPr>
        <w:snapToGrid w:val="0"/>
        <w:spacing w:line="240" w:lineRule="atLeast"/>
        <w:jc w:val="center"/>
        <w:outlineLvl w:val="0"/>
        <w:rPr>
          <w:rFonts w:ascii="方正小标宋简体" w:eastAsia="方正小标宋简体" w:hAnsi="方正小标宋简体"/>
          <w:color w:val="000000" w:themeColor="text1"/>
          <w:sz w:val="44"/>
          <w:szCs w:val="44"/>
        </w:rPr>
      </w:pPr>
      <w:r>
        <w:rPr>
          <w:rFonts w:ascii="方正小标宋简体" w:eastAsia="方正小标宋简体" w:hAnsi="方正小标宋简体" w:hint="eastAsia"/>
          <w:color w:val="000000" w:themeColor="text1"/>
          <w:sz w:val="44"/>
          <w:szCs w:val="44"/>
        </w:rPr>
        <w:t>福建省文化市场综合执法行政处罚裁量基准（2024年版）</w:t>
      </w:r>
    </w:p>
    <w:p w14:paraId="654A5A62" w14:textId="77777777" w:rsidR="009E3FF5" w:rsidRDefault="00225B2D">
      <w:pPr>
        <w:pStyle w:val="1"/>
        <w:spacing w:before="0" w:after="0"/>
        <w:rPr>
          <w:color w:val="000000" w:themeColor="text1"/>
          <w:sz w:val="32"/>
          <w:szCs w:val="32"/>
        </w:rPr>
      </w:pPr>
      <w:r>
        <w:rPr>
          <w:rFonts w:ascii="黑体" w:eastAsia="黑体" w:hAnsi="黑体" w:hint="eastAsia"/>
          <w:b w:val="0"/>
          <w:bCs w:val="0"/>
          <w:kern w:val="2"/>
          <w:sz w:val="32"/>
          <w:szCs w:val="32"/>
        </w:rPr>
        <w:t>七、旅游</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1"/>
        <w:gridCol w:w="1275"/>
        <w:gridCol w:w="1560"/>
        <w:gridCol w:w="4677"/>
        <w:gridCol w:w="567"/>
        <w:gridCol w:w="567"/>
        <w:gridCol w:w="1843"/>
        <w:gridCol w:w="3402"/>
        <w:gridCol w:w="992"/>
      </w:tblGrid>
      <w:tr w:rsidR="009E3FF5" w14:paraId="6E2794BF" w14:textId="77777777">
        <w:trPr>
          <w:trHeight w:val="232"/>
          <w:jc w:val="center"/>
        </w:trPr>
        <w:tc>
          <w:tcPr>
            <w:tcW w:w="421" w:type="dxa"/>
            <w:vMerge w:val="restart"/>
            <w:vAlign w:val="center"/>
          </w:tcPr>
          <w:p w14:paraId="707A5F67"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序号</w:t>
            </w:r>
          </w:p>
        </w:tc>
        <w:tc>
          <w:tcPr>
            <w:tcW w:w="1275" w:type="dxa"/>
            <w:vMerge w:val="restart"/>
            <w:vAlign w:val="center"/>
          </w:tcPr>
          <w:p w14:paraId="21AAF1A6"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处罚事项</w:t>
            </w:r>
          </w:p>
        </w:tc>
        <w:tc>
          <w:tcPr>
            <w:tcW w:w="1560" w:type="dxa"/>
            <w:vMerge w:val="restart"/>
            <w:vAlign w:val="center"/>
          </w:tcPr>
          <w:p w14:paraId="36053144"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子项名称</w:t>
            </w:r>
          </w:p>
        </w:tc>
        <w:tc>
          <w:tcPr>
            <w:tcW w:w="4677" w:type="dxa"/>
            <w:vMerge w:val="restart"/>
            <w:vAlign w:val="center"/>
          </w:tcPr>
          <w:p w14:paraId="003FCDE1" w14:textId="77777777" w:rsidR="009E3FF5" w:rsidRDefault="00225B2D">
            <w:pPr>
              <w:widowControl/>
              <w:snapToGrid w:val="0"/>
              <w:spacing w:line="0" w:lineRule="atLeast"/>
              <w:ind w:firstLineChars="200" w:firstLine="321"/>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处罚依据</w:t>
            </w:r>
          </w:p>
        </w:tc>
        <w:tc>
          <w:tcPr>
            <w:tcW w:w="2977" w:type="dxa"/>
            <w:gridSpan w:val="3"/>
            <w:vAlign w:val="center"/>
          </w:tcPr>
          <w:p w14:paraId="2AC9F1DA"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裁量阶次</w:t>
            </w:r>
          </w:p>
        </w:tc>
        <w:tc>
          <w:tcPr>
            <w:tcW w:w="3402" w:type="dxa"/>
            <w:vMerge w:val="restart"/>
            <w:vAlign w:val="center"/>
          </w:tcPr>
          <w:p w14:paraId="20500C1E"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处罚幅度</w:t>
            </w:r>
          </w:p>
        </w:tc>
        <w:tc>
          <w:tcPr>
            <w:tcW w:w="992" w:type="dxa"/>
            <w:vMerge w:val="restart"/>
            <w:vAlign w:val="center"/>
          </w:tcPr>
          <w:p w14:paraId="39EDAD8C"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备注</w:t>
            </w:r>
          </w:p>
        </w:tc>
      </w:tr>
      <w:tr w:rsidR="009E3FF5" w14:paraId="1FFAA7D3" w14:textId="77777777">
        <w:trPr>
          <w:trHeight w:val="305"/>
          <w:jc w:val="center"/>
        </w:trPr>
        <w:tc>
          <w:tcPr>
            <w:tcW w:w="421" w:type="dxa"/>
            <w:vMerge/>
            <w:vAlign w:val="center"/>
          </w:tcPr>
          <w:p w14:paraId="7F8248C3" w14:textId="77777777" w:rsidR="009E3FF5" w:rsidRDefault="009E3FF5">
            <w:pPr>
              <w:widowControl/>
              <w:snapToGrid w:val="0"/>
              <w:spacing w:line="0" w:lineRule="atLeast"/>
              <w:jc w:val="center"/>
              <w:rPr>
                <w:rFonts w:ascii="宋体" w:eastAsia="宋体" w:hAnsi="宋体" w:cs="宋体"/>
                <w:b/>
                <w:bCs/>
                <w:color w:val="000000" w:themeColor="text1"/>
                <w:kern w:val="0"/>
                <w:sz w:val="16"/>
                <w:szCs w:val="16"/>
              </w:rPr>
            </w:pPr>
          </w:p>
        </w:tc>
        <w:tc>
          <w:tcPr>
            <w:tcW w:w="1275" w:type="dxa"/>
            <w:vMerge/>
            <w:vAlign w:val="center"/>
          </w:tcPr>
          <w:p w14:paraId="442E57E7" w14:textId="77777777" w:rsidR="009E3FF5" w:rsidRDefault="009E3FF5">
            <w:pPr>
              <w:widowControl/>
              <w:snapToGrid w:val="0"/>
              <w:spacing w:line="0" w:lineRule="atLeast"/>
              <w:rPr>
                <w:rFonts w:ascii="宋体" w:eastAsia="宋体" w:hAnsi="宋体" w:cs="宋体"/>
                <w:b/>
                <w:bCs/>
                <w:color w:val="000000" w:themeColor="text1"/>
                <w:kern w:val="0"/>
                <w:sz w:val="16"/>
                <w:szCs w:val="16"/>
              </w:rPr>
            </w:pPr>
          </w:p>
        </w:tc>
        <w:tc>
          <w:tcPr>
            <w:tcW w:w="1560" w:type="dxa"/>
            <w:vMerge/>
            <w:vAlign w:val="center"/>
          </w:tcPr>
          <w:p w14:paraId="40EF0485" w14:textId="77777777" w:rsidR="009E3FF5" w:rsidRDefault="009E3FF5">
            <w:pPr>
              <w:widowControl/>
              <w:snapToGrid w:val="0"/>
              <w:spacing w:line="0" w:lineRule="atLeast"/>
              <w:ind w:firstLineChars="100" w:firstLine="161"/>
              <w:rPr>
                <w:rFonts w:ascii="宋体" w:eastAsia="宋体" w:hAnsi="宋体" w:cs="宋体"/>
                <w:b/>
                <w:bCs/>
                <w:color w:val="000000" w:themeColor="text1"/>
                <w:kern w:val="0"/>
                <w:sz w:val="16"/>
                <w:szCs w:val="16"/>
              </w:rPr>
            </w:pPr>
          </w:p>
        </w:tc>
        <w:tc>
          <w:tcPr>
            <w:tcW w:w="4677" w:type="dxa"/>
            <w:vMerge/>
            <w:vAlign w:val="center"/>
          </w:tcPr>
          <w:p w14:paraId="2C8D46B9" w14:textId="77777777" w:rsidR="009E3FF5" w:rsidRDefault="009E3FF5">
            <w:pPr>
              <w:widowControl/>
              <w:snapToGrid w:val="0"/>
              <w:spacing w:line="0" w:lineRule="atLeast"/>
              <w:ind w:firstLineChars="200" w:firstLine="321"/>
              <w:rPr>
                <w:rFonts w:ascii="宋体" w:eastAsia="宋体" w:hAnsi="宋体" w:cs="宋体"/>
                <w:b/>
                <w:bCs/>
                <w:color w:val="000000" w:themeColor="text1"/>
                <w:kern w:val="0"/>
                <w:sz w:val="16"/>
                <w:szCs w:val="16"/>
              </w:rPr>
            </w:pPr>
          </w:p>
        </w:tc>
        <w:tc>
          <w:tcPr>
            <w:tcW w:w="567" w:type="dxa"/>
            <w:vAlign w:val="center"/>
          </w:tcPr>
          <w:p w14:paraId="42DEE9F8"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层级</w:t>
            </w:r>
          </w:p>
        </w:tc>
        <w:tc>
          <w:tcPr>
            <w:tcW w:w="567" w:type="dxa"/>
            <w:vAlign w:val="center"/>
          </w:tcPr>
          <w:p w14:paraId="7CC2A2DC"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程度</w:t>
            </w:r>
          </w:p>
        </w:tc>
        <w:tc>
          <w:tcPr>
            <w:tcW w:w="1843" w:type="dxa"/>
            <w:vAlign w:val="center"/>
          </w:tcPr>
          <w:p w14:paraId="51EED4F8" w14:textId="77777777" w:rsidR="009E3FF5" w:rsidRDefault="00225B2D">
            <w:pPr>
              <w:widowControl/>
              <w:snapToGrid w:val="0"/>
              <w:spacing w:line="0" w:lineRule="atLeast"/>
              <w:jc w:val="center"/>
              <w:rPr>
                <w:rFonts w:ascii="宋体" w:eastAsia="宋体" w:hAnsi="宋体" w:cs="宋体"/>
                <w:b/>
                <w:bCs/>
                <w:color w:val="000000" w:themeColor="text1"/>
                <w:kern w:val="0"/>
                <w:sz w:val="16"/>
                <w:szCs w:val="16"/>
              </w:rPr>
            </w:pPr>
            <w:r>
              <w:rPr>
                <w:rFonts w:ascii="宋体" w:eastAsia="宋体" w:hAnsi="宋体" w:cs="宋体" w:hint="eastAsia"/>
                <w:b/>
                <w:bCs/>
                <w:color w:val="000000" w:themeColor="text1"/>
                <w:kern w:val="0"/>
                <w:sz w:val="16"/>
                <w:szCs w:val="16"/>
              </w:rPr>
              <w:t>违法情形</w:t>
            </w:r>
          </w:p>
        </w:tc>
        <w:tc>
          <w:tcPr>
            <w:tcW w:w="3402" w:type="dxa"/>
            <w:vMerge/>
            <w:vAlign w:val="center"/>
          </w:tcPr>
          <w:p w14:paraId="526D2275" w14:textId="77777777" w:rsidR="009E3FF5" w:rsidRDefault="009E3FF5">
            <w:pPr>
              <w:widowControl/>
              <w:snapToGrid w:val="0"/>
              <w:spacing w:line="0" w:lineRule="atLeast"/>
              <w:rPr>
                <w:rFonts w:ascii="宋体" w:eastAsia="宋体" w:hAnsi="宋体" w:cs="宋体"/>
                <w:b/>
                <w:bCs/>
                <w:color w:val="000000" w:themeColor="text1"/>
                <w:kern w:val="0"/>
                <w:sz w:val="16"/>
                <w:szCs w:val="16"/>
              </w:rPr>
            </w:pPr>
          </w:p>
        </w:tc>
        <w:tc>
          <w:tcPr>
            <w:tcW w:w="992" w:type="dxa"/>
            <w:vMerge/>
            <w:vAlign w:val="center"/>
          </w:tcPr>
          <w:p w14:paraId="3FCFBFB7" w14:textId="77777777" w:rsidR="009E3FF5" w:rsidRDefault="009E3FF5">
            <w:pPr>
              <w:widowControl/>
              <w:snapToGrid w:val="0"/>
              <w:spacing w:line="0" w:lineRule="atLeast"/>
              <w:rPr>
                <w:rFonts w:ascii="宋体" w:eastAsia="宋体" w:hAnsi="宋体" w:cs="宋体"/>
                <w:b/>
                <w:bCs/>
                <w:color w:val="000000" w:themeColor="text1"/>
                <w:kern w:val="0"/>
                <w:sz w:val="16"/>
                <w:szCs w:val="16"/>
              </w:rPr>
            </w:pPr>
          </w:p>
        </w:tc>
      </w:tr>
      <w:tr w:rsidR="009E3FF5" w14:paraId="4CC2CDA7" w14:textId="77777777">
        <w:trPr>
          <w:trHeight w:val="1223"/>
          <w:jc w:val="center"/>
        </w:trPr>
        <w:tc>
          <w:tcPr>
            <w:tcW w:w="421" w:type="dxa"/>
            <w:vMerge w:val="restart"/>
            <w:vAlign w:val="center"/>
          </w:tcPr>
          <w:p w14:paraId="6E05030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w:t>
            </w:r>
          </w:p>
        </w:tc>
        <w:tc>
          <w:tcPr>
            <w:tcW w:w="1275" w:type="dxa"/>
            <w:vMerge w:val="restart"/>
            <w:vAlign w:val="center"/>
          </w:tcPr>
          <w:p w14:paraId="5152C27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对未经许可经营旅行社业务的行政处罚</w:t>
            </w:r>
          </w:p>
        </w:tc>
        <w:tc>
          <w:tcPr>
            <w:tcW w:w="1560" w:type="dxa"/>
            <w:vMerge w:val="restart"/>
            <w:vAlign w:val="center"/>
          </w:tcPr>
          <w:p w14:paraId="6EFA5638" w14:textId="77777777" w:rsidR="009E3FF5" w:rsidRDefault="00225B2D">
            <w:pPr>
              <w:widowControl/>
              <w:snapToGrid w:val="0"/>
              <w:spacing w:line="0" w:lineRule="atLeast"/>
              <w:ind w:firstLineChars="100" w:firstLine="16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4677" w:type="dxa"/>
            <w:vMerge w:val="restart"/>
            <w:vAlign w:val="center"/>
          </w:tcPr>
          <w:p w14:paraId="14CA952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3AC81DA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五条第一款：违反本法规定，未经许可经营旅行社业务的，由旅游主管部门或者市场监督管理部门责令改正，没收违法所得，并处一万元以上十万元以下罚款；违法所得十万元以上的，并处违法所得一倍以上五倍以下罚款；对有关责任人员，处二千元以上二万元以下罚款。</w:t>
            </w:r>
          </w:p>
        </w:tc>
        <w:tc>
          <w:tcPr>
            <w:tcW w:w="567" w:type="dxa"/>
            <w:vMerge w:val="restart"/>
            <w:vAlign w:val="center"/>
          </w:tcPr>
          <w:p w14:paraId="2A277E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违法所得10万元以下 的</w:t>
            </w:r>
          </w:p>
        </w:tc>
        <w:tc>
          <w:tcPr>
            <w:tcW w:w="567" w:type="dxa"/>
            <w:vAlign w:val="center"/>
          </w:tcPr>
          <w:p w14:paraId="4827B40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632BF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两年内初次违反，且违法所得3万元以下</w:t>
            </w:r>
          </w:p>
        </w:tc>
        <w:tc>
          <w:tcPr>
            <w:tcW w:w="3402" w:type="dxa"/>
            <w:vAlign w:val="center"/>
          </w:tcPr>
          <w:p w14:paraId="53FA785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没收违法所得，并处1万元以上3.7万元以下罚款；对有关责任人员处2000元以上7400元以下罚款</w:t>
            </w:r>
          </w:p>
        </w:tc>
        <w:tc>
          <w:tcPr>
            <w:tcW w:w="992" w:type="dxa"/>
            <w:vAlign w:val="center"/>
          </w:tcPr>
          <w:p w14:paraId="4AE84C4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E175842" w14:textId="77777777">
        <w:trPr>
          <w:trHeight w:val="1223"/>
          <w:jc w:val="center"/>
        </w:trPr>
        <w:tc>
          <w:tcPr>
            <w:tcW w:w="421" w:type="dxa"/>
            <w:vMerge/>
            <w:vAlign w:val="center"/>
          </w:tcPr>
          <w:p w14:paraId="685870A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3E6D9F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A439E2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F1759C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DDCA4D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4AD0C7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DC355B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两年内2次违反，或者违法所得3万元以上7万元以下</w:t>
            </w:r>
          </w:p>
        </w:tc>
        <w:tc>
          <w:tcPr>
            <w:tcW w:w="3402" w:type="dxa"/>
            <w:vAlign w:val="center"/>
          </w:tcPr>
          <w:p w14:paraId="59BD3C2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没收违法所得，并处3.7万元以上7.3万元以下罚款；对有关责任人员处7400元以上14600元以下罚款</w:t>
            </w:r>
          </w:p>
        </w:tc>
        <w:tc>
          <w:tcPr>
            <w:tcW w:w="992" w:type="dxa"/>
            <w:vAlign w:val="center"/>
          </w:tcPr>
          <w:p w14:paraId="4BBA889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CB91854" w14:textId="77777777">
        <w:trPr>
          <w:trHeight w:val="1223"/>
          <w:jc w:val="center"/>
        </w:trPr>
        <w:tc>
          <w:tcPr>
            <w:tcW w:w="421" w:type="dxa"/>
            <w:vMerge/>
            <w:vAlign w:val="center"/>
          </w:tcPr>
          <w:p w14:paraId="70A1AD6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586F31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528475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546B9B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54F6FC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3801E6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51A371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两年内3次以上违反，或者违法所得7万元以上10万元以下</w:t>
            </w:r>
          </w:p>
        </w:tc>
        <w:tc>
          <w:tcPr>
            <w:tcW w:w="3402" w:type="dxa"/>
            <w:vAlign w:val="center"/>
          </w:tcPr>
          <w:p w14:paraId="19C074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没收违法所得，并处7.3万元以上10万元以下罚款；对有关责任人员处14600元以上2万元以下罚款</w:t>
            </w:r>
          </w:p>
        </w:tc>
        <w:tc>
          <w:tcPr>
            <w:tcW w:w="992" w:type="dxa"/>
            <w:vAlign w:val="center"/>
          </w:tcPr>
          <w:p w14:paraId="07546BD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029F835" w14:textId="77777777">
        <w:trPr>
          <w:trHeight w:val="1223"/>
          <w:jc w:val="center"/>
        </w:trPr>
        <w:tc>
          <w:tcPr>
            <w:tcW w:w="421" w:type="dxa"/>
            <w:vMerge/>
            <w:vAlign w:val="center"/>
          </w:tcPr>
          <w:p w14:paraId="73E71B7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41592F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AB4464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0F8FA3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6AA4FE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违法所得10万元以上 的</w:t>
            </w:r>
          </w:p>
        </w:tc>
        <w:tc>
          <w:tcPr>
            <w:tcW w:w="567" w:type="dxa"/>
            <w:vAlign w:val="center"/>
          </w:tcPr>
          <w:p w14:paraId="56BCD1C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4C788C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两年内初次违反，且违法所得10万元以上20万元以下</w:t>
            </w:r>
          </w:p>
        </w:tc>
        <w:tc>
          <w:tcPr>
            <w:tcW w:w="3402" w:type="dxa"/>
            <w:vAlign w:val="center"/>
          </w:tcPr>
          <w:p w14:paraId="15D6B52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没收违法所得，并处违法所得1倍以上2.2倍以下罚款；对有关责任人员处2000元以上7400元以下罚款</w:t>
            </w:r>
          </w:p>
        </w:tc>
        <w:tc>
          <w:tcPr>
            <w:tcW w:w="992" w:type="dxa"/>
            <w:vAlign w:val="center"/>
          </w:tcPr>
          <w:p w14:paraId="68EF520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78B8F2B5" w14:textId="77777777">
        <w:trPr>
          <w:trHeight w:val="1223"/>
          <w:jc w:val="center"/>
        </w:trPr>
        <w:tc>
          <w:tcPr>
            <w:tcW w:w="421" w:type="dxa"/>
            <w:vMerge/>
            <w:vAlign w:val="center"/>
          </w:tcPr>
          <w:p w14:paraId="2523EF2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E9AAC9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EDB2B1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911DBD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D2C8F7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187BA1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EFAEE9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两年内2次违反，或者违法所得20万元以上30万元以下</w:t>
            </w:r>
          </w:p>
        </w:tc>
        <w:tc>
          <w:tcPr>
            <w:tcW w:w="3402" w:type="dxa"/>
            <w:vAlign w:val="center"/>
          </w:tcPr>
          <w:p w14:paraId="7BA079A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没收违法所得，并处违法所得2.2倍以上3.8倍以下罚款；对有关责任人员处7400元以上14600元以下罚款</w:t>
            </w:r>
          </w:p>
        </w:tc>
        <w:tc>
          <w:tcPr>
            <w:tcW w:w="992" w:type="dxa"/>
            <w:vAlign w:val="center"/>
          </w:tcPr>
          <w:p w14:paraId="566842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4D8B45B" w14:textId="77777777">
        <w:trPr>
          <w:trHeight w:val="1223"/>
          <w:jc w:val="center"/>
        </w:trPr>
        <w:tc>
          <w:tcPr>
            <w:tcW w:w="421" w:type="dxa"/>
            <w:vMerge/>
            <w:vAlign w:val="center"/>
          </w:tcPr>
          <w:p w14:paraId="6A43FB7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D1406C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4552A1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23C320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A5844E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758569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2FFB9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两年内3次以上违反，或者违法所得30万元以上</w:t>
            </w:r>
          </w:p>
        </w:tc>
        <w:tc>
          <w:tcPr>
            <w:tcW w:w="3402" w:type="dxa"/>
            <w:vAlign w:val="center"/>
          </w:tcPr>
          <w:p w14:paraId="27729B8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没收违法所得，并处违法所得3.8倍以上5倍以下罚款；对有关责任人员处14600元以上2万元以下罚款</w:t>
            </w:r>
          </w:p>
        </w:tc>
        <w:tc>
          <w:tcPr>
            <w:tcW w:w="992" w:type="dxa"/>
            <w:vAlign w:val="center"/>
          </w:tcPr>
          <w:p w14:paraId="72C5444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1F025ED" w14:textId="77777777">
        <w:trPr>
          <w:trHeight w:val="1070"/>
          <w:jc w:val="center"/>
        </w:trPr>
        <w:tc>
          <w:tcPr>
            <w:tcW w:w="421" w:type="dxa"/>
            <w:vMerge w:val="restart"/>
            <w:vAlign w:val="center"/>
          </w:tcPr>
          <w:p w14:paraId="588BBDD4"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w:t>
            </w:r>
          </w:p>
        </w:tc>
        <w:tc>
          <w:tcPr>
            <w:tcW w:w="1275" w:type="dxa"/>
            <w:vMerge w:val="restart"/>
            <w:vAlign w:val="center"/>
          </w:tcPr>
          <w:p w14:paraId="03FE65C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对旅行社未经许可经营出境旅游、边境旅游业务，或者出租、出借旅行社业务经营许可证，或者以其他方式非法转让旅行社业务经营许可等行为的行政处罚（含2个子项）</w:t>
            </w:r>
          </w:p>
        </w:tc>
        <w:tc>
          <w:tcPr>
            <w:tcW w:w="1560" w:type="dxa"/>
            <w:vMerge w:val="restart"/>
            <w:vAlign w:val="center"/>
          </w:tcPr>
          <w:p w14:paraId="51925AA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1.对旅行社未经许可经营出境旅游或者边境旅游业务的行政处罚</w:t>
            </w:r>
          </w:p>
          <w:p w14:paraId="76ABB13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3B9BBC8"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765C1CB"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5C8764B"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466EE4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2.对旅行社出租、出借旅行社业务经营许可证，或者以其他方式非法转让旅行社业务经营许可的行政处罚</w:t>
            </w:r>
          </w:p>
        </w:tc>
        <w:tc>
          <w:tcPr>
            <w:tcW w:w="4677" w:type="dxa"/>
            <w:vMerge w:val="restart"/>
            <w:vAlign w:val="center"/>
          </w:tcPr>
          <w:p w14:paraId="27393BA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59B191A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五条第二款：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p w14:paraId="0C2D079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第二十九条第一款第二项、第三项：旅行社可以经营下列业务：（二）出境旅游；（三）边境旅游。</w:t>
            </w:r>
          </w:p>
        </w:tc>
        <w:tc>
          <w:tcPr>
            <w:tcW w:w="567" w:type="dxa"/>
            <w:vMerge w:val="restart"/>
            <w:vAlign w:val="center"/>
          </w:tcPr>
          <w:p w14:paraId="3689CD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违法所得10万元以下 的</w:t>
            </w:r>
          </w:p>
        </w:tc>
        <w:tc>
          <w:tcPr>
            <w:tcW w:w="567" w:type="dxa"/>
            <w:vAlign w:val="center"/>
          </w:tcPr>
          <w:p w14:paraId="5F8A775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E10B4C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两年内初次违反，且违法所得3万元以下</w:t>
            </w:r>
          </w:p>
        </w:tc>
        <w:tc>
          <w:tcPr>
            <w:tcW w:w="3402" w:type="dxa"/>
            <w:vAlign w:val="center"/>
          </w:tcPr>
          <w:p w14:paraId="41F4C37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没收违法所得，并处1万元以上3.7万元以下罚款，并责令停业整顿；对直接负责的主管人员处2000元以上7400元以下罚款</w:t>
            </w:r>
          </w:p>
        </w:tc>
        <w:tc>
          <w:tcPr>
            <w:tcW w:w="992" w:type="dxa"/>
            <w:vAlign w:val="center"/>
          </w:tcPr>
          <w:p w14:paraId="65FA648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3A20807" w14:textId="77777777">
        <w:trPr>
          <w:trHeight w:val="1070"/>
          <w:jc w:val="center"/>
        </w:trPr>
        <w:tc>
          <w:tcPr>
            <w:tcW w:w="421" w:type="dxa"/>
            <w:vMerge/>
            <w:vAlign w:val="center"/>
          </w:tcPr>
          <w:p w14:paraId="04EBD17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5D05A7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52B479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8666D2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C776B2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C57AC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A6EC2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两年内2次违反，或者违法所得3万元以上7万元以下</w:t>
            </w:r>
          </w:p>
        </w:tc>
        <w:tc>
          <w:tcPr>
            <w:tcW w:w="3402" w:type="dxa"/>
            <w:vAlign w:val="center"/>
          </w:tcPr>
          <w:p w14:paraId="66392E7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没收违法所得，并处3.7万以上7.3万元以下罚款，并责令停业整顿；对直接负责的主管人员处7400元以上14600元以下罚款</w:t>
            </w:r>
          </w:p>
        </w:tc>
        <w:tc>
          <w:tcPr>
            <w:tcW w:w="992" w:type="dxa"/>
            <w:vAlign w:val="center"/>
          </w:tcPr>
          <w:p w14:paraId="3AB8EE7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327B4D2" w14:textId="77777777">
        <w:trPr>
          <w:trHeight w:val="1070"/>
          <w:jc w:val="center"/>
        </w:trPr>
        <w:tc>
          <w:tcPr>
            <w:tcW w:w="421" w:type="dxa"/>
            <w:vMerge/>
            <w:vAlign w:val="center"/>
          </w:tcPr>
          <w:p w14:paraId="5A1ACD7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149D8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90FFB2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522111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6F6224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B8DDAD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C11CDF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两年内3次以上违反，或者违法所得7万元以上10万元以下</w:t>
            </w:r>
          </w:p>
        </w:tc>
        <w:tc>
          <w:tcPr>
            <w:tcW w:w="3402" w:type="dxa"/>
            <w:vAlign w:val="center"/>
          </w:tcPr>
          <w:p w14:paraId="62173E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没收违法所得，并处7.3万元以上10万元以下罚款，并责令停业整顿；对直接负责的主管人员处14600元以上2万元以下罚款</w:t>
            </w:r>
          </w:p>
        </w:tc>
        <w:tc>
          <w:tcPr>
            <w:tcW w:w="992" w:type="dxa"/>
            <w:vAlign w:val="center"/>
          </w:tcPr>
          <w:p w14:paraId="30C07A7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885E6F3" w14:textId="77777777">
        <w:trPr>
          <w:trHeight w:val="1070"/>
          <w:jc w:val="center"/>
        </w:trPr>
        <w:tc>
          <w:tcPr>
            <w:tcW w:w="421" w:type="dxa"/>
            <w:vMerge/>
            <w:vAlign w:val="center"/>
          </w:tcPr>
          <w:p w14:paraId="0550CAF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786FDB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0BFE76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D1CAA9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FCA273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94F758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85D4C68" w14:textId="349DA7F6"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r w:rsidR="0004258D" w:rsidRPr="0004258D">
              <w:rPr>
                <w:rFonts w:ascii="宋体" w:eastAsia="宋体" w:hAnsi="宋体" w:cs="宋体" w:hint="eastAsia"/>
                <w:color w:val="000000" w:themeColor="text1"/>
                <w:kern w:val="0"/>
                <w:sz w:val="16"/>
                <w:szCs w:val="16"/>
              </w:rPr>
              <w:t>（发生游客滞留、舆论影响、人员死亡等情形）</w:t>
            </w:r>
          </w:p>
        </w:tc>
        <w:tc>
          <w:tcPr>
            <w:tcW w:w="3402" w:type="dxa"/>
            <w:vAlign w:val="center"/>
          </w:tcPr>
          <w:p w14:paraId="0E4915B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没收违法所得，并处7.3万元以上10万元以下罚款，吊销旅行社业务经营许可证；对直接负责的主管人员处14600元以上2万元以下罚款</w:t>
            </w:r>
          </w:p>
        </w:tc>
        <w:tc>
          <w:tcPr>
            <w:tcW w:w="992" w:type="dxa"/>
            <w:vAlign w:val="center"/>
          </w:tcPr>
          <w:p w14:paraId="24D3B2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C3C6E62" w14:textId="77777777">
        <w:trPr>
          <w:trHeight w:val="1070"/>
          <w:jc w:val="center"/>
        </w:trPr>
        <w:tc>
          <w:tcPr>
            <w:tcW w:w="421" w:type="dxa"/>
            <w:vMerge/>
            <w:vAlign w:val="center"/>
          </w:tcPr>
          <w:p w14:paraId="73F9F91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7D5575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E83C3B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FF86F5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48D536D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违法所得10万元以上 的</w:t>
            </w:r>
          </w:p>
        </w:tc>
        <w:tc>
          <w:tcPr>
            <w:tcW w:w="567" w:type="dxa"/>
            <w:vAlign w:val="center"/>
          </w:tcPr>
          <w:p w14:paraId="36A60A8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1AEEEC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两年内初次违反，且违法所得10万元以上20万元以下</w:t>
            </w:r>
          </w:p>
        </w:tc>
        <w:tc>
          <w:tcPr>
            <w:tcW w:w="3402" w:type="dxa"/>
            <w:vAlign w:val="center"/>
          </w:tcPr>
          <w:p w14:paraId="5AE971B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没收违法所得，并处违法所得1倍以上2.2倍以下罚款，并责令停业整顿；对直接负责的主管人员处2000元以上7400元以下罚款</w:t>
            </w:r>
          </w:p>
        </w:tc>
        <w:tc>
          <w:tcPr>
            <w:tcW w:w="992" w:type="dxa"/>
            <w:vAlign w:val="center"/>
          </w:tcPr>
          <w:p w14:paraId="48BB807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DC619D1" w14:textId="77777777">
        <w:trPr>
          <w:trHeight w:val="1070"/>
          <w:jc w:val="center"/>
        </w:trPr>
        <w:tc>
          <w:tcPr>
            <w:tcW w:w="421" w:type="dxa"/>
            <w:vMerge/>
            <w:vAlign w:val="center"/>
          </w:tcPr>
          <w:p w14:paraId="156389E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6AF519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EDAF24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08DDD3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D6B989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3CA838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B2460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两年内2次违反，或者违法所得20万元以上30万元以下</w:t>
            </w:r>
          </w:p>
        </w:tc>
        <w:tc>
          <w:tcPr>
            <w:tcW w:w="3402" w:type="dxa"/>
            <w:vAlign w:val="center"/>
          </w:tcPr>
          <w:p w14:paraId="2D85D1A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没收违法所得，并处违法所得2.2倍以上3.8倍以下罚款，并责令停业整顿；对直接负责的主管人员处7400元以上14600元以下罚款</w:t>
            </w:r>
          </w:p>
        </w:tc>
        <w:tc>
          <w:tcPr>
            <w:tcW w:w="992" w:type="dxa"/>
            <w:vAlign w:val="center"/>
          </w:tcPr>
          <w:p w14:paraId="01C8C1F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266B3637" w14:textId="77777777">
        <w:trPr>
          <w:trHeight w:val="1070"/>
          <w:jc w:val="center"/>
        </w:trPr>
        <w:tc>
          <w:tcPr>
            <w:tcW w:w="421" w:type="dxa"/>
            <w:vMerge/>
            <w:vAlign w:val="center"/>
          </w:tcPr>
          <w:p w14:paraId="03D92EC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DE4A6E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E44D4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C766B3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5FB506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54867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5ABB29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两年内3次以上违反，或者违法所得30万元以上</w:t>
            </w:r>
          </w:p>
        </w:tc>
        <w:tc>
          <w:tcPr>
            <w:tcW w:w="3402" w:type="dxa"/>
            <w:vAlign w:val="center"/>
          </w:tcPr>
          <w:p w14:paraId="36EF4B5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没收违法所得，并处违法所得3.8倍以上5倍以下罚款；并责令停业整顿；对直接负责的主管人员处14600元以上2万元以下罚款</w:t>
            </w:r>
          </w:p>
        </w:tc>
        <w:tc>
          <w:tcPr>
            <w:tcW w:w="992" w:type="dxa"/>
            <w:vAlign w:val="center"/>
          </w:tcPr>
          <w:p w14:paraId="152ACF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B77A4F6" w14:textId="77777777">
        <w:trPr>
          <w:trHeight w:val="1070"/>
          <w:jc w:val="center"/>
        </w:trPr>
        <w:tc>
          <w:tcPr>
            <w:tcW w:w="421" w:type="dxa"/>
            <w:vMerge/>
            <w:vAlign w:val="center"/>
          </w:tcPr>
          <w:p w14:paraId="7A0BABB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CC6FC6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8CE819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54E6D33"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CC0143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FD488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77BEC46" w14:textId="74F17820"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r w:rsidR="0004258D" w:rsidRPr="0004258D">
              <w:rPr>
                <w:rFonts w:ascii="宋体" w:eastAsia="宋体" w:hAnsi="宋体" w:cs="宋体" w:hint="eastAsia"/>
                <w:color w:val="000000" w:themeColor="text1"/>
                <w:kern w:val="0"/>
                <w:sz w:val="16"/>
                <w:szCs w:val="16"/>
              </w:rPr>
              <w:t>（发生游客滞留、舆论影响、人员死亡等情形）</w:t>
            </w:r>
          </w:p>
        </w:tc>
        <w:tc>
          <w:tcPr>
            <w:tcW w:w="3402" w:type="dxa"/>
            <w:vAlign w:val="center"/>
          </w:tcPr>
          <w:p w14:paraId="3823F7E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没收违法所得，并处违法所得3.8倍以上5倍以下罚款；吊销旅行社业务经营许可证；对直接负责的主管人员处14600元以上2万元以下罚款</w:t>
            </w:r>
          </w:p>
        </w:tc>
        <w:tc>
          <w:tcPr>
            <w:tcW w:w="992" w:type="dxa"/>
            <w:vAlign w:val="center"/>
          </w:tcPr>
          <w:p w14:paraId="56EADEF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33A0711" w14:textId="77777777">
        <w:trPr>
          <w:trHeight w:val="2162"/>
          <w:jc w:val="center"/>
        </w:trPr>
        <w:tc>
          <w:tcPr>
            <w:tcW w:w="421" w:type="dxa"/>
            <w:vMerge w:val="restart"/>
            <w:vAlign w:val="center"/>
          </w:tcPr>
          <w:p w14:paraId="080029F1"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w:t>
            </w:r>
          </w:p>
        </w:tc>
        <w:tc>
          <w:tcPr>
            <w:tcW w:w="1275" w:type="dxa"/>
            <w:vMerge w:val="restart"/>
            <w:vAlign w:val="center"/>
          </w:tcPr>
          <w:p w14:paraId="0955BB5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对旅行社未按照规定为出境或者入境团队旅游安排领队或者导游全程陪同等行为的行政处罚（含4个子项）</w:t>
            </w:r>
          </w:p>
        </w:tc>
        <w:tc>
          <w:tcPr>
            <w:tcW w:w="1560" w:type="dxa"/>
            <w:vMerge w:val="restart"/>
            <w:vAlign w:val="center"/>
          </w:tcPr>
          <w:p w14:paraId="3901130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1.对旅行社未按照规定为出境或者入境团队旅游安排领队或者导游全程陪同的行政处罚</w:t>
            </w:r>
          </w:p>
          <w:p w14:paraId="7944019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p w14:paraId="40FE8022" w14:textId="77777777" w:rsidR="009E3FF5" w:rsidRDefault="00225B2D">
            <w:pPr>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2.对旅行社安排未取得导游证的人员提供导游服务或者安排不具备领队条件的人员提供领队服务的行政处罚</w:t>
            </w:r>
          </w:p>
          <w:p w14:paraId="7E8676AF" w14:textId="77777777" w:rsidR="009E3FF5" w:rsidRDefault="009E3FF5">
            <w:pPr>
              <w:snapToGrid w:val="0"/>
              <w:spacing w:line="0" w:lineRule="atLeast"/>
              <w:ind w:firstLineChars="100" w:firstLine="160"/>
              <w:rPr>
                <w:rFonts w:ascii="宋体" w:eastAsia="宋体" w:hAnsi="宋体" w:cs="宋体"/>
                <w:color w:val="000000" w:themeColor="text1"/>
                <w:kern w:val="0"/>
                <w:sz w:val="16"/>
                <w:szCs w:val="16"/>
              </w:rPr>
            </w:pPr>
          </w:p>
          <w:p w14:paraId="07840BB8" w14:textId="77777777" w:rsidR="009E3FF5" w:rsidRDefault="00225B2D">
            <w:pPr>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3.对旅行社未向临时聘用的导游支付导游服务费用的行政处罚</w:t>
            </w:r>
          </w:p>
          <w:p w14:paraId="6FC233EF" w14:textId="77777777" w:rsidR="009E3FF5" w:rsidRDefault="009E3FF5">
            <w:pPr>
              <w:snapToGrid w:val="0"/>
              <w:spacing w:line="0" w:lineRule="atLeast"/>
              <w:ind w:firstLineChars="100" w:firstLine="160"/>
              <w:rPr>
                <w:rFonts w:ascii="宋体" w:eastAsia="宋体" w:hAnsi="宋体" w:cs="宋体"/>
                <w:color w:val="000000" w:themeColor="text1"/>
                <w:kern w:val="0"/>
                <w:sz w:val="16"/>
                <w:szCs w:val="16"/>
              </w:rPr>
            </w:pPr>
          </w:p>
          <w:p w14:paraId="084F4A78" w14:textId="77777777" w:rsidR="009E3FF5" w:rsidRDefault="00225B2D">
            <w:pPr>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4.对旅行社要求导游垫付或者向导游收取费用的行政处罚</w:t>
            </w:r>
          </w:p>
        </w:tc>
        <w:tc>
          <w:tcPr>
            <w:tcW w:w="4677" w:type="dxa"/>
            <w:vMerge w:val="restart"/>
            <w:vAlign w:val="center"/>
          </w:tcPr>
          <w:p w14:paraId="64E88DC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4893B6E7" w14:textId="432054F1"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六条：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sidR="00062B33">
              <w:rPr>
                <w:rFonts w:ascii="宋体" w:eastAsia="宋体" w:hAnsi="宋体" w:cs="宋体" w:hint="eastAsia"/>
                <w:color w:val="000000" w:themeColor="text1"/>
                <w:kern w:val="0"/>
                <w:sz w:val="16"/>
                <w:szCs w:val="16"/>
              </w:rPr>
              <w:t xml:space="preserve"> </w:t>
            </w:r>
            <w:bookmarkStart w:id="0" w:name="_GoBack"/>
            <w:bookmarkEnd w:id="0"/>
          </w:p>
          <w:p w14:paraId="65DC8AD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（一）未按照规定为出境或者入境团队旅游安排领队或者导游全程陪同的；</w:t>
            </w:r>
          </w:p>
          <w:p w14:paraId="58C6580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（二）安排未取得导游证的人员提供导游服务或者安排不具备领队条件的人员提供领队服务的；</w:t>
            </w:r>
          </w:p>
          <w:p w14:paraId="4C2BF82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（三）未向临时聘用的导游支付导游服务费用的；</w:t>
            </w:r>
          </w:p>
          <w:p w14:paraId="4DDBFAC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（四）要求导游垫付或者向导游收取费用的。</w:t>
            </w:r>
          </w:p>
        </w:tc>
        <w:tc>
          <w:tcPr>
            <w:tcW w:w="567" w:type="dxa"/>
            <w:vMerge w:val="restart"/>
            <w:vAlign w:val="center"/>
          </w:tcPr>
          <w:p w14:paraId="0B30CC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567" w:type="dxa"/>
            <w:vAlign w:val="center"/>
          </w:tcPr>
          <w:p w14:paraId="6A16E94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BFFB1A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两年内初次违反，或者违法所得2万元以下</w:t>
            </w:r>
          </w:p>
        </w:tc>
        <w:tc>
          <w:tcPr>
            <w:tcW w:w="3402" w:type="dxa"/>
            <w:vAlign w:val="center"/>
          </w:tcPr>
          <w:p w14:paraId="6B4EB58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没收违法所得，并处5000元以上18500元以下罚款；对直接负责的主管人员和其他直接责任人员，处2000元以上7400元以下罚款</w:t>
            </w:r>
          </w:p>
        </w:tc>
        <w:tc>
          <w:tcPr>
            <w:tcW w:w="992" w:type="dxa"/>
            <w:vAlign w:val="center"/>
          </w:tcPr>
          <w:p w14:paraId="459794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3EE677A5" w14:textId="77777777">
        <w:trPr>
          <w:trHeight w:val="2162"/>
          <w:jc w:val="center"/>
        </w:trPr>
        <w:tc>
          <w:tcPr>
            <w:tcW w:w="421" w:type="dxa"/>
            <w:vMerge/>
            <w:vAlign w:val="center"/>
          </w:tcPr>
          <w:p w14:paraId="442DFA6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2EB47F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34715A" w14:textId="77777777" w:rsidR="009E3FF5" w:rsidRDefault="009E3FF5">
            <w:pPr>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1ED3A0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4D7D81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789B1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858BBF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两年内2次违反，或者违法所得2万元以上4万元以下</w:t>
            </w:r>
          </w:p>
        </w:tc>
        <w:tc>
          <w:tcPr>
            <w:tcW w:w="3402" w:type="dxa"/>
            <w:vAlign w:val="center"/>
          </w:tcPr>
          <w:p w14:paraId="6F2EBA6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没收违法所得，并处18500元以上36500元以下罚款；对直接负责的主管人员和其他直接责任人员，处7400元以上14600元以下罚款</w:t>
            </w:r>
          </w:p>
        </w:tc>
        <w:tc>
          <w:tcPr>
            <w:tcW w:w="992" w:type="dxa"/>
            <w:vAlign w:val="center"/>
          </w:tcPr>
          <w:p w14:paraId="6EB207E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38AC076" w14:textId="77777777">
        <w:trPr>
          <w:trHeight w:val="2162"/>
          <w:jc w:val="center"/>
        </w:trPr>
        <w:tc>
          <w:tcPr>
            <w:tcW w:w="421" w:type="dxa"/>
            <w:vMerge/>
            <w:vAlign w:val="center"/>
          </w:tcPr>
          <w:p w14:paraId="2A88D47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E4C167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807FF99" w14:textId="77777777" w:rsidR="009E3FF5" w:rsidRDefault="009E3FF5">
            <w:pPr>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5E554E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9F7880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82A21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342C58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两年内3次以上违反，或者违法所得4万元以上</w:t>
            </w:r>
          </w:p>
        </w:tc>
        <w:tc>
          <w:tcPr>
            <w:tcW w:w="3402" w:type="dxa"/>
            <w:vAlign w:val="center"/>
          </w:tcPr>
          <w:p w14:paraId="43A031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没收违法所得，并处36500元以上5万元以下罚款；对直接负责的主管人员和其他直接责任人员，处14600元以上2万元以下罚款</w:t>
            </w:r>
          </w:p>
        </w:tc>
        <w:tc>
          <w:tcPr>
            <w:tcW w:w="992" w:type="dxa"/>
            <w:vAlign w:val="center"/>
          </w:tcPr>
          <w:p w14:paraId="73A9C8D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EE51D94" w14:textId="77777777">
        <w:trPr>
          <w:trHeight w:val="2162"/>
          <w:jc w:val="center"/>
        </w:trPr>
        <w:tc>
          <w:tcPr>
            <w:tcW w:w="421" w:type="dxa"/>
            <w:vMerge/>
            <w:vAlign w:val="center"/>
          </w:tcPr>
          <w:p w14:paraId="0D065F7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889F21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F1A02B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3E84CC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1D63DA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307A4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73060E1" w14:textId="6E9A5F8E"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r w:rsidR="0004258D" w:rsidRPr="0004258D">
              <w:rPr>
                <w:rFonts w:ascii="宋体" w:eastAsia="宋体" w:hAnsi="宋体" w:cs="宋体" w:hint="eastAsia"/>
                <w:color w:val="000000" w:themeColor="text1"/>
                <w:kern w:val="0"/>
                <w:sz w:val="16"/>
                <w:szCs w:val="16"/>
              </w:rPr>
              <w:t>（发生游客滞留、舆论影响、人员死亡等情形）</w:t>
            </w:r>
          </w:p>
        </w:tc>
        <w:tc>
          <w:tcPr>
            <w:tcW w:w="3402" w:type="dxa"/>
            <w:vAlign w:val="center"/>
          </w:tcPr>
          <w:p w14:paraId="560157E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没收违法所得，并处36500元以上5万元以下罚款；责令停业整顿或者吊销旅行社业务经营许可证；对直接负责的主管人员和其他直接责任人员，处14600元以上2万元以下罚款</w:t>
            </w:r>
          </w:p>
        </w:tc>
        <w:tc>
          <w:tcPr>
            <w:tcW w:w="992" w:type="dxa"/>
            <w:vAlign w:val="center"/>
          </w:tcPr>
          <w:p w14:paraId="0C9518C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CB95666" w14:textId="77777777">
        <w:trPr>
          <w:trHeight w:val="1074"/>
          <w:jc w:val="center"/>
        </w:trPr>
        <w:tc>
          <w:tcPr>
            <w:tcW w:w="421" w:type="dxa"/>
            <w:vMerge w:val="restart"/>
            <w:vAlign w:val="center"/>
          </w:tcPr>
          <w:p w14:paraId="46AC9DF1"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w:t>
            </w:r>
          </w:p>
        </w:tc>
        <w:tc>
          <w:tcPr>
            <w:tcW w:w="1275" w:type="dxa"/>
            <w:vMerge w:val="restart"/>
            <w:vAlign w:val="center"/>
          </w:tcPr>
          <w:p w14:paraId="673404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对旅行社进行虚假宣传，误导旅游者等行为的行政处罚（含3个子项）</w:t>
            </w:r>
          </w:p>
        </w:tc>
        <w:tc>
          <w:tcPr>
            <w:tcW w:w="1560" w:type="dxa"/>
            <w:vMerge w:val="restart"/>
            <w:vAlign w:val="center"/>
          </w:tcPr>
          <w:p w14:paraId="51AF261C" w14:textId="4615EAB7" w:rsidR="009E3FF5" w:rsidRDefault="00225B2D">
            <w:pPr>
              <w:widowControl/>
              <w:snapToGrid w:val="0"/>
              <w:spacing w:line="0" w:lineRule="atLeast"/>
              <w:rPr>
                <w:rFonts w:ascii="宋体" w:eastAsia="宋体" w:hAnsi="宋体" w:cs="宋体"/>
                <w:strike/>
                <w:color w:val="000000" w:themeColor="text1"/>
                <w:kern w:val="0"/>
                <w:sz w:val="16"/>
                <w:szCs w:val="16"/>
              </w:rPr>
            </w:pPr>
            <w:r>
              <w:rPr>
                <w:rFonts w:ascii="宋体" w:eastAsia="宋体" w:hAnsi="宋体" w:cs="宋体" w:hint="eastAsia"/>
                <w:color w:val="000000" w:themeColor="text1"/>
                <w:kern w:val="0"/>
                <w:sz w:val="16"/>
                <w:szCs w:val="16"/>
              </w:rPr>
              <w:t>1.对旅行社进行虚假宣传，误导旅游者的行政处罚</w:t>
            </w:r>
            <w:r w:rsidR="0004258D" w:rsidRPr="0004258D">
              <w:rPr>
                <w:rFonts w:ascii="宋体" w:eastAsia="宋体" w:hAnsi="宋体" w:cs="宋体" w:hint="eastAsia"/>
                <w:color w:val="000000" w:themeColor="text1"/>
                <w:kern w:val="0"/>
                <w:sz w:val="16"/>
                <w:szCs w:val="16"/>
              </w:rPr>
              <w:t>（只涉及情节严重）</w:t>
            </w:r>
          </w:p>
          <w:p w14:paraId="4755EAB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p w14:paraId="461A79E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p w14:paraId="00C42DD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2.对旅行社向不合格的供应商订购产品和服务的行政处罚</w:t>
            </w:r>
          </w:p>
          <w:p w14:paraId="011FB2E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p w14:paraId="381E1B6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p w14:paraId="760F516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3.对旅行社未按照规定投保旅行社责任保险的行政处罚</w:t>
            </w:r>
          </w:p>
        </w:tc>
        <w:tc>
          <w:tcPr>
            <w:tcW w:w="4677" w:type="dxa"/>
            <w:vMerge w:val="restart"/>
            <w:vAlign w:val="center"/>
          </w:tcPr>
          <w:p w14:paraId="44B34A2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2D31146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七条：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p>
          <w:p w14:paraId="4EE9C4B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（一）进行虚假宣传，误导旅游者的；</w:t>
            </w:r>
          </w:p>
          <w:p w14:paraId="792D350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（二）向不合格的供应商订购产品和服务的；</w:t>
            </w:r>
          </w:p>
          <w:p w14:paraId="5658AB2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（三）未按照规定投保旅行社责任保险的。</w:t>
            </w:r>
          </w:p>
        </w:tc>
        <w:tc>
          <w:tcPr>
            <w:tcW w:w="567" w:type="dxa"/>
            <w:vMerge w:val="restart"/>
            <w:vAlign w:val="center"/>
          </w:tcPr>
          <w:p w14:paraId="22ABE8F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 得5 万元以下 的</w:t>
            </w:r>
          </w:p>
        </w:tc>
        <w:tc>
          <w:tcPr>
            <w:tcW w:w="567" w:type="dxa"/>
            <w:vAlign w:val="center"/>
          </w:tcPr>
          <w:p w14:paraId="381428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85878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两年内初次违反，且违法所得1.5万元以下</w:t>
            </w:r>
          </w:p>
        </w:tc>
        <w:tc>
          <w:tcPr>
            <w:tcW w:w="3402" w:type="dxa"/>
            <w:vAlign w:val="center"/>
          </w:tcPr>
          <w:p w14:paraId="7525562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没收违法所得，并处5000元以上18500元以下罚款；对直接负责的主管人员和其他直接责任人员，处2000元以上7400元以下罚款</w:t>
            </w:r>
          </w:p>
        </w:tc>
        <w:tc>
          <w:tcPr>
            <w:tcW w:w="992" w:type="dxa"/>
            <w:vAlign w:val="center"/>
          </w:tcPr>
          <w:p w14:paraId="3467C9E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0A47923" w14:textId="77777777">
        <w:trPr>
          <w:trHeight w:val="1074"/>
          <w:jc w:val="center"/>
        </w:trPr>
        <w:tc>
          <w:tcPr>
            <w:tcW w:w="421" w:type="dxa"/>
            <w:vMerge/>
            <w:vAlign w:val="center"/>
          </w:tcPr>
          <w:p w14:paraId="3D34325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67CF32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289D39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C867A2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E091C8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E97881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64D6EB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两年内2次违反，或者违法所得1.5万元以上3.5万元以下</w:t>
            </w:r>
          </w:p>
        </w:tc>
        <w:tc>
          <w:tcPr>
            <w:tcW w:w="3402" w:type="dxa"/>
            <w:vAlign w:val="center"/>
          </w:tcPr>
          <w:p w14:paraId="139C51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没收违法所得，并处18500元以上36500元以下罚款；对直接负责的主管人员和其他直接责任人员，处7400元以上14600元以下罚款</w:t>
            </w:r>
          </w:p>
        </w:tc>
        <w:tc>
          <w:tcPr>
            <w:tcW w:w="992" w:type="dxa"/>
            <w:vAlign w:val="center"/>
          </w:tcPr>
          <w:p w14:paraId="6F007C1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360A807" w14:textId="77777777">
        <w:trPr>
          <w:trHeight w:val="1074"/>
          <w:jc w:val="center"/>
        </w:trPr>
        <w:tc>
          <w:tcPr>
            <w:tcW w:w="421" w:type="dxa"/>
            <w:vMerge/>
            <w:vAlign w:val="center"/>
          </w:tcPr>
          <w:p w14:paraId="40C7E8F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042115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1A1383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0F558A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F563ED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AB52E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3B8273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两年内3次以上违反，或者违法所得3.5万元以上5万元以下</w:t>
            </w:r>
          </w:p>
        </w:tc>
        <w:tc>
          <w:tcPr>
            <w:tcW w:w="3402" w:type="dxa"/>
            <w:vAlign w:val="center"/>
          </w:tcPr>
          <w:p w14:paraId="1AC476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没收违法所得，并处36500元以上5万元以下罚款；对直接负责的主管人员和其他直接责任人员，处14600元以上2万元以下罚款</w:t>
            </w:r>
          </w:p>
        </w:tc>
        <w:tc>
          <w:tcPr>
            <w:tcW w:w="992" w:type="dxa"/>
            <w:vAlign w:val="center"/>
          </w:tcPr>
          <w:p w14:paraId="7DFFA4C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C4CA09C" w14:textId="77777777">
        <w:trPr>
          <w:trHeight w:val="1074"/>
          <w:jc w:val="center"/>
        </w:trPr>
        <w:tc>
          <w:tcPr>
            <w:tcW w:w="421" w:type="dxa"/>
            <w:vMerge/>
            <w:vAlign w:val="center"/>
          </w:tcPr>
          <w:p w14:paraId="3E1AF0A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A8E336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C567A8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CA7D99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E5397C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7F274E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B7C74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708C3D2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没收违法所得，并处36500元以上5万元以下罚款；责令停业整顿或者吊销旅行社业务经营许可证；对直接负责的主管人员和其他直接责任人员，处14600元以上2万元以下罚款</w:t>
            </w:r>
          </w:p>
        </w:tc>
        <w:tc>
          <w:tcPr>
            <w:tcW w:w="992" w:type="dxa"/>
            <w:vAlign w:val="center"/>
          </w:tcPr>
          <w:p w14:paraId="4F124E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2EAA6A77" w14:textId="77777777">
        <w:trPr>
          <w:trHeight w:val="1074"/>
          <w:jc w:val="center"/>
        </w:trPr>
        <w:tc>
          <w:tcPr>
            <w:tcW w:w="421" w:type="dxa"/>
            <w:vMerge/>
            <w:vAlign w:val="center"/>
          </w:tcPr>
          <w:p w14:paraId="72BA38D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D247F5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C359BE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FAA8D1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6CF275B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 得5 万元以上 的</w:t>
            </w:r>
          </w:p>
        </w:tc>
        <w:tc>
          <w:tcPr>
            <w:tcW w:w="567" w:type="dxa"/>
            <w:vAlign w:val="center"/>
          </w:tcPr>
          <w:p w14:paraId="2C9B556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E2771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两年内初次违反，且违法所得5万元以上10万元以下</w:t>
            </w:r>
          </w:p>
        </w:tc>
        <w:tc>
          <w:tcPr>
            <w:tcW w:w="3402" w:type="dxa"/>
            <w:vAlign w:val="center"/>
          </w:tcPr>
          <w:p w14:paraId="2A33B6D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没收违法所得，并处违法所得1倍以上2.2倍以下罚款；对直接负责的主管人员和其他直接责任人员，处2000元以上7400元以下罚款</w:t>
            </w:r>
          </w:p>
        </w:tc>
        <w:tc>
          <w:tcPr>
            <w:tcW w:w="992" w:type="dxa"/>
            <w:vAlign w:val="center"/>
          </w:tcPr>
          <w:p w14:paraId="1CF99A8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E1F0CF1" w14:textId="77777777">
        <w:trPr>
          <w:trHeight w:val="1074"/>
          <w:jc w:val="center"/>
        </w:trPr>
        <w:tc>
          <w:tcPr>
            <w:tcW w:w="421" w:type="dxa"/>
            <w:vMerge/>
            <w:vAlign w:val="center"/>
          </w:tcPr>
          <w:p w14:paraId="5AC311E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892870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8524B7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826EC9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84FA2E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228E19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56332B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两年内2次违反，或者违法所得10万元以上15万元以下</w:t>
            </w:r>
          </w:p>
        </w:tc>
        <w:tc>
          <w:tcPr>
            <w:tcW w:w="3402" w:type="dxa"/>
            <w:vAlign w:val="center"/>
          </w:tcPr>
          <w:p w14:paraId="799EC1D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没收违法所得，并处违法所得2.2倍以上3.8倍以下罚款；对直接负责的主管人员和其他直接责任人员，处7400元以上14600元以下罚款</w:t>
            </w:r>
          </w:p>
        </w:tc>
        <w:tc>
          <w:tcPr>
            <w:tcW w:w="992" w:type="dxa"/>
            <w:vAlign w:val="center"/>
          </w:tcPr>
          <w:p w14:paraId="5A807BE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273B97A" w14:textId="77777777">
        <w:trPr>
          <w:trHeight w:val="1074"/>
          <w:jc w:val="center"/>
        </w:trPr>
        <w:tc>
          <w:tcPr>
            <w:tcW w:w="421" w:type="dxa"/>
            <w:vMerge/>
            <w:vAlign w:val="center"/>
          </w:tcPr>
          <w:p w14:paraId="584024D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FD2E55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8B3FC4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BE26EA3"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8BB2F3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00E4BA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7F7A4D2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两年内3次以上违反，或者违法所得15万元以上</w:t>
            </w:r>
          </w:p>
        </w:tc>
        <w:tc>
          <w:tcPr>
            <w:tcW w:w="3402" w:type="dxa"/>
            <w:vAlign w:val="center"/>
          </w:tcPr>
          <w:p w14:paraId="11EF47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没收违法所得，并处违法所得3.8倍以上5倍以下罚款；对直接负责的主管人员和其他直接责任人员，处14600元以上2万元以下罚款</w:t>
            </w:r>
          </w:p>
        </w:tc>
        <w:tc>
          <w:tcPr>
            <w:tcW w:w="992" w:type="dxa"/>
            <w:vAlign w:val="center"/>
          </w:tcPr>
          <w:p w14:paraId="238C8FC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5F131F5" w14:textId="77777777">
        <w:trPr>
          <w:trHeight w:val="1074"/>
          <w:jc w:val="center"/>
        </w:trPr>
        <w:tc>
          <w:tcPr>
            <w:tcW w:w="421" w:type="dxa"/>
            <w:vMerge/>
            <w:vAlign w:val="center"/>
          </w:tcPr>
          <w:p w14:paraId="0C9F596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835CDA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320A9C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71E5D7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2F5333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3BB992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EEF5FE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003E3E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没收违法所得，并处违法所得3.8倍以上5倍以下罚款，责令停业整顿或者吊销旅行社业务经营许可证；对直接负责的主管人员和其他直接责任人员，处14600元以上2万元以下罚款</w:t>
            </w:r>
          </w:p>
        </w:tc>
        <w:tc>
          <w:tcPr>
            <w:tcW w:w="992" w:type="dxa"/>
            <w:vAlign w:val="center"/>
          </w:tcPr>
          <w:p w14:paraId="6EEF1B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EB7A3B3" w14:textId="77777777">
        <w:trPr>
          <w:trHeight w:val="1079"/>
          <w:jc w:val="center"/>
        </w:trPr>
        <w:tc>
          <w:tcPr>
            <w:tcW w:w="421" w:type="dxa"/>
            <w:vMerge w:val="restart"/>
            <w:vAlign w:val="center"/>
          </w:tcPr>
          <w:p w14:paraId="71167239"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w:t>
            </w:r>
          </w:p>
        </w:tc>
        <w:tc>
          <w:tcPr>
            <w:tcW w:w="1275" w:type="dxa"/>
            <w:vMerge w:val="restart"/>
            <w:vAlign w:val="center"/>
          </w:tcPr>
          <w:p w14:paraId="0528D5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对旅行社以不合理的低价组织旅游活动，诱骗旅游者，并通过安排购物或者另行付费旅游项目获取回扣等不正当利益等行为的行政处罚（含2个子项）</w:t>
            </w:r>
          </w:p>
        </w:tc>
        <w:tc>
          <w:tcPr>
            <w:tcW w:w="1560" w:type="dxa"/>
            <w:vMerge w:val="restart"/>
            <w:vAlign w:val="center"/>
          </w:tcPr>
          <w:p w14:paraId="0AA535E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1.对旅行社以不合理的低价组织旅游活动，诱骗旅游者，并通过安排购物或者另行付费旅游项目获取回扣等不正当利益的行政处罚</w:t>
            </w:r>
          </w:p>
          <w:p w14:paraId="7F10C7B6"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41CA7C31"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00B2D0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2.对旅行社未经双方协商一致或者旅游者要求，擅自指定具体购物场所或者擅自安排另行付费旅游项目的行政处罚</w:t>
            </w:r>
          </w:p>
        </w:tc>
        <w:tc>
          <w:tcPr>
            <w:tcW w:w="4677" w:type="dxa"/>
            <w:vMerge w:val="restart"/>
            <w:vAlign w:val="center"/>
          </w:tcPr>
          <w:p w14:paraId="17CA6AF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4B7632E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八条：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以下罚款，并暂扣或者吊销导游证。</w:t>
            </w:r>
          </w:p>
          <w:p w14:paraId="108C02C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第三十五条：旅行社不得以不合理的低价组织旅游活动，诱骗旅游者，并通过安排购物或者另行付费旅游项目获取回扣等不正当利益。</w:t>
            </w:r>
          </w:p>
          <w:p w14:paraId="6653D9A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旅行社组织、接待旅游者，不得指定具体购物场所，不得安排另行付费旅游项目。但是，经双方协商一致或者旅游者要求，且不影响其他旅游者行程安排的除外。</w:t>
            </w:r>
          </w:p>
          <w:p w14:paraId="39D2709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发生违反前两款规定情形的，旅游者有权在旅游行程结束后三十日内，要求旅行社为其办理退货并先行垫付退货货款，或者退还另行付费旅游项目的费用。</w:t>
            </w:r>
          </w:p>
        </w:tc>
        <w:tc>
          <w:tcPr>
            <w:tcW w:w="567" w:type="dxa"/>
            <w:vMerge w:val="restart"/>
            <w:vAlign w:val="center"/>
          </w:tcPr>
          <w:p w14:paraId="5936AA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违法所得三十万元以下的</w:t>
            </w:r>
          </w:p>
        </w:tc>
        <w:tc>
          <w:tcPr>
            <w:tcW w:w="567" w:type="dxa"/>
            <w:vAlign w:val="center"/>
          </w:tcPr>
          <w:p w14:paraId="2149E2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A93A17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两年内初次违反，且违法所得10万元以下</w:t>
            </w:r>
          </w:p>
        </w:tc>
        <w:tc>
          <w:tcPr>
            <w:tcW w:w="3402" w:type="dxa"/>
            <w:vAlign w:val="center"/>
          </w:tcPr>
          <w:p w14:paraId="7CA57C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没收违法所得，责令停业整顿，并处3万元以上11.1万元以下罚款；对直接负责的主管人员和其他直接责任人员，处2000元以上7400元以下罚款，并暂扣导游证</w:t>
            </w:r>
          </w:p>
        </w:tc>
        <w:tc>
          <w:tcPr>
            <w:tcW w:w="992" w:type="dxa"/>
            <w:vAlign w:val="center"/>
          </w:tcPr>
          <w:p w14:paraId="739B0FB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1E67B89" w14:textId="77777777">
        <w:trPr>
          <w:trHeight w:val="1079"/>
          <w:jc w:val="center"/>
        </w:trPr>
        <w:tc>
          <w:tcPr>
            <w:tcW w:w="421" w:type="dxa"/>
            <w:vMerge/>
            <w:vAlign w:val="center"/>
          </w:tcPr>
          <w:p w14:paraId="060FBC0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4AC522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1D74E5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BE5731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C7C18A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FC9FE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32DCF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两年内2次违反，或者违法所得10万元以上20万元以下</w:t>
            </w:r>
          </w:p>
        </w:tc>
        <w:tc>
          <w:tcPr>
            <w:tcW w:w="3402" w:type="dxa"/>
            <w:vAlign w:val="center"/>
          </w:tcPr>
          <w:p w14:paraId="7F6FE1E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没收违法所得，责令停业整顿，并处11.1万元以上21.9万元以下罚款；对直接负责的主管人员和其他直接责任人员，处7400元以上14600元以下罚款，并暂扣导游证</w:t>
            </w:r>
          </w:p>
        </w:tc>
        <w:tc>
          <w:tcPr>
            <w:tcW w:w="992" w:type="dxa"/>
            <w:vAlign w:val="center"/>
          </w:tcPr>
          <w:p w14:paraId="023A4E9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ADAC4D8" w14:textId="77777777">
        <w:trPr>
          <w:trHeight w:val="1079"/>
          <w:jc w:val="center"/>
        </w:trPr>
        <w:tc>
          <w:tcPr>
            <w:tcW w:w="421" w:type="dxa"/>
            <w:vMerge/>
            <w:vAlign w:val="center"/>
          </w:tcPr>
          <w:p w14:paraId="521DE77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046005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88825A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A1A6BC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2A4F2E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D066FD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AFC62B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两年内3次以上违反，或者违法所得20万元以上30万元以下</w:t>
            </w:r>
          </w:p>
        </w:tc>
        <w:tc>
          <w:tcPr>
            <w:tcW w:w="3402" w:type="dxa"/>
            <w:vAlign w:val="center"/>
          </w:tcPr>
          <w:p w14:paraId="4F64FE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没收违法所得，责令停业整顿，并处21.9万元以上30万元以下罚款；对直接负责的主管人员和其他直接责任人员，处14600元以上2万元以下罚款，并暂扣导游证</w:t>
            </w:r>
          </w:p>
        </w:tc>
        <w:tc>
          <w:tcPr>
            <w:tcW w:w="992" w:type="dxa"/>
            <w:vAlign w:val="center"/>
          </w:tcPr>
          <w:p w14:paraId="707A31F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2D99B6B9" w14:textId="77777777">
        <w:trPr>
          <w:trHeight w:val="1079"/>
          <w:jc w:val="center"/>
        </w:trPr>
        <w:tc>
          <w:tcPr>
            <w:tcW w:w="421" w:type="dxa"/>
            <w:vMerge/>
            <w:vAlign w:val="center"/>
          </w:tcPr>
          <w:p w14:paraId="55BE414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EDBEE9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65D7CA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B843CD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B1E7E4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BDEA3B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73C439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2DF96E4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没收违法所得，并处21.9万元以上30万元以下罚款，吊销旅行社业务经营许可证；对直接负责的主管人员和其他直接责任人员，处14600元以上2万元以下罚款，并吊销导游证</w:t>
            </w:r>
          </w:p>
        </w:tc>
        <w:tc>
          <w:tcPr>
            <w:tcW w:w="992" w:type="dxa"/>
            <w:vAlign w:val="center"/>
          </w:tcPr>
          <w:p w14:paraId="5507F6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3F6F0767" w14:textId="77777777">
        <w:trPr>
          <w:trHeight w:val="1079"/>
          <w:jc w:val="center"/>
        </w:trPr>
        <w:tc>
          <w:tcPr>
            <w:tcW w:w="421" w:type="dxa"/>
            <w:vMerge/>
            <w:vAlign w:val="center"/>
          </w:tcPr>
          <w:p w14:paraId="7D03A70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02ABC5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288FDF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C8315A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7BE2F2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违法所得三十万元以上的</w:t>
            </w:r>
          </w:p>
        </w:tc>
        <w:tc>
          <w:tcPr>
            <w:tcW w:w="567" w:type="dxa"/>
            <w:vAlign w:val="center"/>
          </w:tcPr>
          <w:p w14:paraId="4C6CA7B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F6B5DA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两年内初次违反，且违法所得30万元以上40万元以下</w:t>
            </w:r>
          </w:p>
        </w:tc>
        <w:tc>
          <w:tcPr>
            <w:tcW w:w="3402" w:type="dxa"/>
            <w:vAlign w:val="center"/>
          </w:tcPr>
          <w:p w14:paraId="54F52D7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没收违法所得，责令停业整顿，并处违法所得1倍以上2.2倍以下罚款；对直接负责的主管人员和其他直接责任人员，处2000元以上7400元以下罚款，并暂扣导游证</w:t>
            </w:r>
          </w:p>
        </w:tc>
        <w:tc>
          <w:tcPr>
            <w:tcW w:w="992" w:type="dxa"/>
            <w:vAlign w:val="center"/>
          </w:tcPr>
          <w:p w14:paraId="5CDDAE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0618D0C" w14:textId="77777777">
        <w:trPr>
          <w:trHeight w:val="1079"/>
          <w:jc w:val="center"/>
        </w:trPr>
        <w:tc>
          <w:tcPr>
            <w:tcW w:w="421" w:type="dxa"/>
            <w:vMerge/>
            <w:vAlign w:val="center"/>
          </w:tcPr>
          <w:p w14:paraId="217BD03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5EF80A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026989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3B905F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C25B8C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E2F90E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1D6AE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两年内2次违反，或者违法所得40万元以上50万元以下</w:t>
            </w:r>
          </w:p>
        </w:tc>
        <w:tc>
          <w:tcPr>
            <w:tcW w:w="3402" w:type="dxa"/>
            <w:vAlign w:val="center"/>
          </w:tcPr>
          <w:p w14:paraId="33E31B6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没收违法所得，责令停业整顿，并处违法所得2.2倍以上3.8倍以下罚款；对直接负责的主管人员和其他直接责任人员，处7400元以上14600元以下罚款，并暂扣导游证</w:t>
            </w:r>
          </w:p>
        </w:tc>
        <w:tc>
          <w:tcPr>
            <w:tcW w:w="992" w:type="dxa"/>
            <w:vAlign w:val="center"/>
          </w:tcPr>
          <w:p w14:paraId="2A9E279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21BD042" w14:textId="77777777">
        <w:trPr>
          <w:trHeight w:val="1079"/>
          <w:jc w:val="center"/>
        </w:trPr>
        <w:tc>
          <w:tcPr>
            <w:tcW w:w="421" w:type="dxa"/>
            <w:vMerge/>
            <w:vAlign w:val="center"/>
          </w:tcPr>
          <w:p w14:paraId="096CB9E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B23F99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E2B755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4426A9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301169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BCBE3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37EF774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两年内3次以上违反，或者违法所得60万元以上</w:t>
            </w:r>
          </w:p>
        </w:tc>
        <w:tc>
          <w:tcPr>
            <w:tcW w:w="3402" w:type="dxa"/>
            <w:vAlign w:val="center"/>
          </w:tcPr>
          <w:p w14:paraId="78C0ECE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没收违法所得，责令停业整顿，并处违法所得3.8倍以上5倍以下罚款；对直接负责的主管人员和其他直接责任人员，处14600元以上2万元以下罚款，并暂扣导游证</w:t>
            </w:r>
          </w:p>
        </w:tc>
        <w:tc>
          <w:tcPr>
            <w:tcW w:w="992" w:type="dxa"/>
            <w:vAlign w:val="center"/>
          </w:tcPr>
          <w:p w14:paraId="1C4C9C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1443AEB" w14:textId="77777777">
        <w:trPr>
          <w:trHeight w:val="1079"/>
          <w:jc w:val="center"/>
        </w:trPr>
        <w:tc>
          <w:tcPr>
            <w:tcW w:w="421" w:type="dxa"/>
            <w:vMerge/>
            <w:vAlign w:val="center"/>
          </w:tcPr>
          <w:p w14:paraId="401148F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228450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DEC101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431AB8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08D3E5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59D7E9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60DA7B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44E7067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没收违法所得，并处违法所得3.8倍以上5倍以下罚款；吊销旅行社业务经营许可证；对直接负责的主管人员和其他直接责任人员，处14600元以上2万元以下罚款，并吊销导游证</w:t>
            </w:r>
          </w:p>
        </w:tc>
        <w:tc>
          <w:tcPr>
            <w:tcW w:w="992" w:type="dxa"/>
            <w:vAlign w:val="center"/>
          </w:tcPr>
          <w:p w14:paraId="6DF0FDC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F061425" w14:textId="77777777">
        <w:trPr>
          <w:trHeight w:val="1082"/>
          <w:jc w:val="center"/>
        </w:trPr>
        <w:tc>
          <w:tcPr>
            <w:tcW w:w="421" w:type="dxa"/>
            <w:vMerge w:val="restart"/>
            <w:vAlign w:val="center"/>
          </w:tcPr>
          <w:p w14:paraId="419526CF"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6</w:t>
            </w:r>
          </w:p>
        </w:tc>
        <w:tc>
          <w:tcPr>
            <w:tcW w:w="1275" w:type="dxa"/>
            <w:vMerge w:val="restart"/>
            <w:vAlign w:val="center"/>
          </w:tcPr>
          <w:p w14:paraId="11FE9A1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对旅行社未履行《中华人民共和国旅游法》第五十五条规定的报告义务的行政处罚</w:t>
            </w:r>
          </w:p>
        </w:tc>
        <w:tc>
          <w:tcPr>
            <w:tcW w:w="1560" w:type="dxa"/>
            <w:vMerge w:val="restart"/>
            <w:vAlign w:val="center"/>
          </w:tcPr>
          <w:p w14:paraId="6F69EB06" w14:textId="77777777" w:rsidR="009E3FF5" w:rsidRDefault="00225B2D">
            <w:pPr>
              <w:widowControl/>
              <w:snapToGrid w:val="0"/>
              <w:spacing w:line="0" w:lineRule="atLeast"/>
              <w:ind w:firstLineChars="100" w:firstLine="16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4677" w:type="dxa"/>
            <w:vMerge w:val="restart"/>
            <w:vAlign w:val="center"/>
          </w:tcPr>
          <w:p w14:paraId="4D6A256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7C29297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九条：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p>
          <w:p w14:paraId="5229C18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第十六条：出境旅游者不得在境外非法滞留，随团出境的旅游者不得擅自分团、脱团。</w:t>
            </w:r>
          </w:p>
          <w:p w14:paraId="26F1601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入境旅游者不得在境内非法滞留，随团入境的旅游者不得擅自分团、脱团。</w:t>
            </w:r>
          </w:p>
          <w:p w14:paraId="14FFE6E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第五十五条：旅游经营者组织、接待出入境旅游，发现旅游者从事违法活动或者有违反本法第十六条规定情形的，应当及时向公安机关、旅游主管部门或者我国驻外机构报告。</w:t>
            </w:r>
          </w:p>
        </w:tc>
        <w:tc>
          <w:tcPr>
            <w:tcW w:w="567" w:type="dxa"/>
            <w:vMerge w:val="restart"/>
            <w:vAlign w:val="center"/>
          </w:tcPr>
          <w:p w14:paraId="384963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无</w:t>
            </w:r>
          </w:p>
        </w:tc>
        <w:tc>
          <w:tcPr>
            <w:tcW w:w="567" w:type="dxa"/>
            <w:vAlign w:val="center"/>
          </w:tcPr>
          <w:p w14:paraId="72798D4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C2D5D0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3356514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处5000元以上1.85万元以下的罚款；对直接负责的主管人员和其他直接责任人员，处2000元以上7400元以下的罚款，并暂扣导游证</w:t>
            </w:r>
          </w:p>
        </w:tc>
        <w:tc>
          <w:tcPr>
            <w:tcW w:w="992" w:type="dxa"/>
            <w:vAlign w:val="center"/>
          </w:tcPr>
          <w:p w14:paraId="1178B6B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FE1AC61" w14:textId="77777777">
        <w:trPr>
          <w:trHeight w:val="1082"/>
          <w:jc w:val="center"/>
        </w:trPr>
        <w:tc>
          <w:tcPr>
            <w:tcW w:w="421" w:type="dxa"/>
            <w:vMerge/>
            <w:vAlign w:val="center"/>
          </w:tcPr>
          <w:p w14:paraId="073FB9D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2C9444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E4C083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5E506D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E43671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AD72EE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C303C4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01842A4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处1.85万元以上3.65万元以下罚款；对直接负责的主管人员和其他直接责任人员，处7400元以上14600元以下罚款，并暂扣导游证</w:t>
            </w:r>
          </w:p>
        </w:tc>
        <w:tc>
          <w:tcPr>
            <w:tcW w:w="992" w:type="dxa"/>
            <w:vAlign w:val="center"/>
          </w:tcPr>
          <w:p w14:paraId="4656ED7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8F406AB" w14:textId="77777777">
        <w:trPr>
          <w:trHeight w:val="1082"/>
          <w:jc w:val="center"/>
        </w:trPr>
        <w:tc>
          <w:tcPr>
            <w:tcW w:w="421" w:type="dxa"/>
            <w:vMerge/>
            <w:vAlign w:val="center"/>
          </w:tcPr>
          <w:p w14:paraId="5F9ECD9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A43121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A19170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F9637C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0E5750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DC8455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67182D3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两年内3次以上（含3次）违反</w:t>
            </w:r>
          </w:p>
        </w:tc>
        <w:tc>
          <w:tcPr>
            <w:tcW w:w="3402" w:type="dxa"/>
            <w:vAlign w:val="center"/>
          </w:tcPr>
          <w:p w14:paraId="258B42F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处3.65万元以上5万元以下罚款；对直接负责的主管人员和其他直接责任人员，处14600元以上2万元以下罚款，并暂扣导游证</w:t>
            </w:r>
          </w:p>
        </w:tc>
        <w:tc>
          <w:tcPr>
            <w:tcW w:w="992" w:type="dxa"/>
            <w:vAlign w:val="center"/>
          </w:tcPr>
          <w:p w14:paraId="6A94C91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1472F65D" w14:textId="77777777">
        <w:trPr>
          <w:trHeight w:val="1082"/>
          <w:jc w:val="center"/>
        </w:trPr>
        <w:tc>
          <w:tcPr>
            <w:tcW w:w="421" w:type="dxa"/>
            <w:vMerge/>
            <w:vAlign w:val="center"/>
          </w:tcPr>
          <w:p w14:paraId="74B0C39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C4D0A5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291ACC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99D2E1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DFE41B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E2C9C2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06FF39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51DFC24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处3.65万元以上5万元以下罚款；责令停业整顿或者吊销旅行社业务经营许可证；对直接负责的主管人员和其他直接责任人员，处14600元以上2万元以下罚款，并暂扣导游证或者吊销导游证</w:t>
            </w:r>
          </w:p>
        </w:tc>
        <w:tc>
          <w:tcPr>
            <w:tcW w:w="992" w:type="dxa"/>
            <w:vAlign w:val="center"/>
          </w:tcPr>
          <w:p w14:paraId="102C74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2A02002" w14:textId="77777777">
        <w:trPr>
          <w:trHeight w:val="1073"/>
          <w:jc w:val="center"/>
        </w:trPr>
        <w:tc>
          <w:tcPr>
            <w:tcW w:w="421" w:type="dxa"/>
            <w:vMerge w:val="restart"/>
            <w:vAlign w:val="center"/>
          </w:tcPr>
          <w:p w14:paraId="196210D9"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7</w:t>
            </w:r>
          </w:p>
        </w:tc>
        <w:tc>
          <w:tcPr>
            <w:tcW w:w="1275" w:type="dxa"/>
            <w:vMerge w:val="restart"/>
            <w:vAlign w:val="center"/>
          </w:tcPr>
          <w:p w14:paraId="622D1E1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对旅行社在旅游行程中擅自变更旅游行程安排，严重损害旅游者权益等行为的行政处罚（含3个子项）</w:t>
            </w:r>
          </w:p>
        </w:tc>
        <w:tc>
          <w:tcPr>
            <w:tcW w:w="1560" w:type="dxa"/>
            <w:vMerge w:val="restart"/>
            <w:vAlign w:val="center"/>
          </w:tcPr>
          <w:p w14:paraId="77E90AB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1.对旅行社在旅游行程中擅自变更旅游行程安排，严重损害旅游者权益的行政处罚</w:t>
            </w:r>
          </w:p>
          <w:p w14:paraId="424DC416"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C684826"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7A4B09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2.对旅行社拒绝履行合同的行政处罚</w:t>
            </w:r>
          </w:p>
          <w:p w14:paraId="5416B7EA"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69A74E9"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E83CD8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3.对旅行社未征得旅游者书面同意，委托其他旅行社履行包价旅游合同的行政处罚</w:t>
            </w:r>
          </w:p>
        </w:tc>
        <w:tc>
          <w:tcPr>
            <w:tcW w:w="4677" w:type="dxa"/>
            <w:vMerge w:val="restart"/>
            <w:vAlign w:val="center"/>
          </w:tcPr>
          <w:p w14:paraId="516FDD4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《中华人民共和国旅游法》（法律，2018年10月26日第二次修正）</w:t>
            </w:r>
          </w:p>
          <w:p w14:paraId="4B88B9B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p>
          <w:p w14:paraId="574A9CC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（一）在旅游行程中擅自变更旅游行程安排，严重损害旅游者权益的；</w:t>
            </w:r>
          </w:p>
          <w:p w14:paraId="646CF6E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（二）拒绝履行合同的；</w:t>
            </w:r>
          </w:p>
          <w:p w14:paraId="4347C9E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（三）未征得旅游者书面同意，委托其他旅行社履行包价旅游合同的。</w:t>
            </w:r>
          </w:p>
        </w:tc>
        <w:tc>
          <w:tcPr>
            <w:tcW w:w="567" w:type="dxa"/>
            <w:vMerge w:val="restart"/>
            <w:vAlign w:val="center"/>
          </w:tcPr>
          <w:p w14:paraId="3418F37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无</w:t>
            </w:r>
          </w:p>
        </w:tc>
        <w:tc>
          <w:tcPr>
            <w:tcW w:w="567" w:type="dxa"/>
            <w:vAlign w:val="center"/>
          </w:tcPr>
          <w:p w14:paraId="3C41DD1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5CAF380" w14:textId="1B5A96E9"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15EC47E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处3万元以上11.1万元以下罚款，并责令停业整顿；对直接负责的主管人员和其他直接责任人员，处2000元以上7400元以下罚款，并暂扣导游证</w:t>
            </w:r>
          </w:p>
        </w:tc>
        <w:tc>
          <w:tcPr>
            <w:tcW w:w="992" w:type="dxa"/>
            <w:vAlign w:val="center"/>
          </w:tcPr>
          <w:p w14:paraId="248FFB1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DFC27E0" w14:textId="77777777">
        <w:trPr>
          <w:trHeight w:val="1073"/>
          <w:jc w:val="center"/>
        </w:trPr>
        <w:tc>
          <w:tcPr>
            <w:tcW w:w="421" w:type="dxa"/>
            <w:vMerge/>
            <w:vAlign w:val="center"/>
          </w:tcPr>
          <w:p w14:paraId="13F8BC3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859CC3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7FB6CD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38A2873"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63EA92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CEC34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C99A718" w14:textId="7D5C2C00"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4DABFEE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处11.1万元以上21.9万元以下罚款，并责令停业整顿；对直接负责的主管人员和其他直接责任人员，处7400元以上14600元以下罚款，并暂扣导游证</w:t>
            </w:r>
          </w:p>
        </w:tc>
        <w:tc>
          <w:tcPr>
            <w:tcW w:w="992" w:type="dxa"/>
            <w:vAlign w:val="center"/>
          </w:tcPr>
          <w:p w14:paraId="5A5F1D8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264F9DD" w14:textId="77777777">
        <w:trPr>
          <w:trHeight w:val="1073"/>
          <w:jc w:val="center"/>
        </w:trPr>
        <w:tc>
          <w:tcPr>
            <w:tcW w:w="421" w:type="dxa"/>
            <w:vMerge/>
            <w:vAlign w:val="center"/>
          </w:tcPr>
          <w:p w14:paraId="1D92647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424E38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63971A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4CA1C0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8A2759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B85E0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9F0FD0F" w14:textId="54110784"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3D28F3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处21.9万元以上30万元以下罚款，并责令停业整顿；对直接负责的主管人员和其他直接责任人员，处14600元以上2万元以下罚款，并暂扣导游证</w:t>
            </w:r>
          </w:p>
        </w:tc>
        <w:tc>
          <w:tcPr>
            <w:tcW w:w="992" w:type="dxa"/>
            <w:vAlign w:val="center"/>
          </w:tcPr>
          <w:p w14:paraId="67249B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9367247" w14:textId="77777777">
        <w:trPr>
          <w:trHeight w:val="1073"/>
          <w:jc w:val="center"/>
        </w:trPr>
        <w:tc>
          <w:tcPr>
            <w:tcW w:w="421" w:type="dxa"/>
            <w:vMerge/>
            <w:vAlign w:val="center"/>
          </w:tcPr>
          <w:p w14:paraId="76D2405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AFA43A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E01977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E1C5C3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10A756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947F9C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946ABC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造成旅游者滞留等严重后果的</w:t>
            </w:r>
          </w:p>
        </w:tc>
        <w:tc>
          <w:tcPr>
            <w:tcW w:w="3402" w:type="dxa"/>
            <w:vAlign w:val="center"/>
          </w:tcPr>
          <w:p w14:paraId="0737B7D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处21.9万元以上30万元以下罚款，吊销旅行社业务经营许可证；对直接负责的主管人员和其他直接责任人员，处14600元以上2万元以下罚款，并吊销导游证</w:t>
            </w:r>
          </w:p>
        </w:tc>
        <w:tc>
          <w:tcPr>
            <w:tcW w:w="992" w:type="dxa"/>
            <w:vAlign w:val="center"/>
          </w:tcPr>
          <w:p w14:paraId="7F94C42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AC51292" w14:textId="77777777">
        <w:trPr>
          <w:trHeight w:val="967"/>
          <w:jc w:val="center"/>
        </w:trPr>
        <w:tc>
          <w:tcPr>
            <w:tcW w:w="421" w:type="dxa"/>
            <w:vMerge w:val="restart"/>
            <w:vAlign w:val="center"/>
          </w:tcPr>
          <w:p w14:paraId="08CABA61"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8</w:t>
            </w:r>
          </w:p>
        </w:tc>
        <w:tc>
          <w:tcPr>
            <w:tcW w:w="1275" w:type="dxa"/>
            <w:vMerge w:val="restart"/>
            <w:vAlign w:val="center"/>
          </w:tcPr>
          <w:p w14:paraId="645CD1A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对旅行社安排旅游者参观或者参与违反我国法律、法规和社会公德的项目或者活动的行政处罚</w:t>
            </w:r>
          </w:p>
        </w:tc>
        <w:tc>
          <w:tcPr>
            <w:tcW w:w="1560" w:type="dxa"/>
            <w:vMerge w:val="restart"/>
            <w:vAlign w:val="center"/>
          </w:tcPr>
          <w:p w14:paraId="57E32F1C" w14:textId="77777777" w:rsidR="009E3FF5" w:rsidRDefault="00225B2D">
            <w:pPr>
              <w:widowControl/>
              <w:snapToGrid w:val="0"/>
              <w:spacing w:line="0" w:lineRule="atLeast"/>
              <w:ind w:firstLineChars="100" w:firstLine="16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4677" w:type="dxa"/>
            <w:vMerge w:val="restart"/>
            <w:vAlign w:val="center"/>
          </w:tcPr>
          <w:p w14:paraId="4193174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42F1751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一条：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p>
        </w:tc>
        <w:tc>
          <w:tcPr>
            <w:tcW w:w="567" w:type="dxa"/>
            <w:vMerge w:val="restart"/>
            <w:vAlign w:val="center"/>
          </w:tcPr>
          <w:p w14:paraId="4425827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567" w:type="dxa"/>
            <w:vAlign w:val="center"/>
          </w:tcPr>
          <w:p w14:paraId="6E0BE9C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A142E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33AF3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没收违法所得，处2万元以上7.4万元以下罚款，并责令停业整顿；对直接负责的主管人员和其他直接责任人员，处2000元以上7400元以下罚款，并暂扣导游证</w:t>
            </w:r>
          </w:p>
        </w:tc>
        <w:tc>
          <w:tcPr>
            <w:tcW w:w="992" w:type="dxa"/>
            <w:vAlign w:val="center"/>
          </w:tcPr>
          <w:p w14:paraId="17992FA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6106D4B8" w14:textId="77777777">
        <w:trPr>
          <w:trHeight w:val="967"/>
          <w:jc w:val="center"/>
        </w:trPr>
        <w:tc>
          <w:tcPr>
            <w:tcW w:w="421" w:type="dxa"/>
            <w:vMerge/>
            <w:vAlign w:val="center"/>
          </w:tcPr>
          <w:p w14:paraId="2566582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24FFC2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18A0C7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80BE01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AA1473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836204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F8079E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4ED1DC1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没收违法所得，处7.4万元以上14.6万元以下罚款，并责令停业整顿；对直接负责的主管人员和其他直接责任人员，处7400元以上14600元以下罚款，并暂扣导游证</w:t>
            </w:r>
          </w:p>
        </w:tc>
        <w:tc>
          <w:tcPr>
            <w:tcW w:w="992" w:type="dxa"/>
            <w:vAlign w:val="center"/>
          </w:tcPr>
          <w:p w14:paraId="63F59F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3B0FB8FF" w14:textId="77777777">
        <w:trPr>
          <w:trHeight w:val="967"/>
          <w:jc w:val="center"/>
        </w:trPr>
        <w:tc>
          <w:tcPr>
            <w:tcW w:w="421" w:type="dxa"/>
            <w:vMerge/>
            <w:vAlign w:val="center"/>
          </w:tcPr>
          <w:p w14:paraId="5E1B78B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EF24D6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0907B9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1E1ACB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9ABBB0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C33C2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8A689D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4803B38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没收违法所得，处14.6万元以上20万元以下罚款，并责令停业整顿；对直接负责的主管人员和其他直接责任人员，处14600元以上2万元以下罚款，并暂扣导游证</w:t>
            </w:r>
          </w:p>
        </w:tc>
        <w:tc>
          <w:tcPr>
            <w:tcW w:w="992" w:type="dxa"/>
            <w:vAlign w:val="center"/>
          </w:tcPr>
          <w:p w14:paraId="510B56D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43B33DB4" w14:textId="77777777">
        <w:trPr>
          <w:trHeight w:val="967"/>
          <w:jc w:val="center"/>
        </w:trPr>
        <w:tc>
          <w:tcPr>
            <w:tcW w:w="421" w:type="dxa"/>
            <w:vMerge/>
            <w:vAlign w:val="center"/>
          </w:tcPr>
          <w:p w14:paraId="6538D34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00DE69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054179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51A6C9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1C51AE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1A4CF6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AB6707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0404BC2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没收违法所得，处14.6万元以上20万元以下罚款，吊销旅行社业务经营许可证；对直接负责的主管人员和其他直接责任人员，处14600元以上2万元以下罚款，并吊销导游证</w:t>
            </w:r>
          </w:p>
        </w:tc>
        <w:tc>
          <w:tcPr>
            <w:tcW w:w="992" w:type="dxa"/>
            <w:vAlign w:val="center"/>
          </w:tcPr>
          <w:p w14:paraId="44B3E0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5BDD5E51" w14:textId="77777777">
        <w:trPr>
          <w:trHeight w:val="770"/>
          <w:jc w:val="center"/>
        </w:trPr>
        <w:tc>
          <w:tcPr>
            <w:tcW w:w="421" w:type="dxa"/>
            <w:vMerge w:val="restart"/>
            <w:vAlign w:val="center"/>
          </w:tcPr>
          <w:p w14:paraId="4E530E23"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9</w:t>
            </w:r>
          </w:p>
        </w:tc>
        <w:tc>
          <w:tcPr>
            <w:tcW w:w="1275" w:type="dxa"/>
            <w:vMerge w:val="restart"/>
            <w:vAlign w:val="center"/>
          </w:tcPr>
          <w:p w14:paraId="6352363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对未取得导游证或者不具备领队条件而从事导游、领队活动的行政处罚</w:t>
            </w:r>
          </w:p>
        </w:tc>
        <w:tc>
          <w:tcPr>
            <w:tcW w:w="1560" w:type="dxa"/>
            <w:vMerge w:val="restart"/>
            <w:vAlign w:val="center"/>
          </w:tcPr>
          <w:p w14:paraId="63F60211" w14:textId="77777777" w:rsidR="009E3FF5" w:rsidRDefault="00225B2D">
            <w:pPr>
              <w:widowControl/>
              <w:snapToGrid w:val="0"/>
              <w:spacing w:line="0" w:lineRule="atLeast"/>
              <w:ind w:firstLineChars="100" w:firstLine="16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4677" w:type="dxa"/>
            <w:vMerge w:val="restart"/>
            <w:vAlign w:val="center"/>
          </w:tcPr>
          <w:p w14:paraId="6FBA213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5299090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第一百零二条第一款：违反本法规定，未取得导游证或者不具备领队条件而从事导游、领队活动的，由旅游主管部门责令改正，没收违法所得，并处一千元以上一万元以下罚款，予以公告。</w:t>
            </w:r>
          </w:p>
        </w:tc>
        <w:tc>
          <w:tcPr>
            <w:tcW w:w="567" w:type="dxa"/>
            <w:vMerge w:val="restart"/>
            <w:vAlign w:val="center"/>
          </w:tcPr>
          <w:p w14:paraId="53FD426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567" w:type="dxa"/>
            <w:vAlign w:val="center"/>
          </w:tcPr>
          <w:p w14:paraId="35E9BEA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634457A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两年内初次违反，或者违法所得5000元以下</w:t>
            </w:r>
          </w:p>
        </w:tc>
        <w:tc>
          <w:tcPr>
            <w:tcW w:w="3402" w:type="dxa"/>
            <w:vAlign w:val="center"/>
          </w:tcPr>
          <w:p w14:paraId="4FE3579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没收违法所得，并处1000元以上3700元以下罚款，予以公告</w:t>
            </w:r>
          </w:p>
        </w:tc>
        <w:tc>
          <w:tcPr>
            <w:tcW w:w="992" w:type="dxa"/>
            <w:vAlign w:val="center"/>
          </w:tcPr>
          <w:p w14:paraId="5FA519D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3D39E9B5" w14:textId="77777777">
        <w:trPr>
          <w:trHeight w:val="770"/>
          <w:jc w:val="center"/>
        </w:trPr>
        <w:tc>
          <w:tcPr>
            <w:tcW w:w="421" w:type="dxa"/>
            <w:vMerge/>
            <w:vAlign w:val="center"/>
          </w:tcPr>
          <w:p w14:paraId="5678240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A0A781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EAD942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41A2DF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B61DEE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4B1280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B593B6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两年内2次违反，或者违法所得5000元以上1万元以下</w:t>
            </w:r>
          </w:p>
        </w:tc>
        <w:tc>
          <w:tcPr>
            <w:tcW w:w="3402" w:type="dxa"/>
            <w:vAlign w:val="center"/>
          </w:tcPr>
          <w:p w14:paraId="7949CF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没收违法所得，并处3700元以上7300元以下罚款，予以公告</w:t>
            </w:r>
          </w:p>
        </w:tc>
        <w:tc>
          <w:tcPr>
            <w:tcW w:w="992" w:type="dxa"/>
            <w:vAlign w:val="center"/>
          </w:tcPr>
          <w:p w14:paraId="1F9F4C2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2C08DD28" w14:textId="77777777">
        <w:trPr>
          <w:trHeight w:val="770"/>
          <w:jc w:val="center"/>
        </w:trPr>
        <w:tc>
          <w:tcPr>
            <w:tcW w:w="421" w:type="dxa"/>
            <w:vMerge/>
            <w:vAlign w:val="center"/>
          </w:tcPr>
          <w:p w14:paraId="71C7A7A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377CF3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656570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956DCF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468267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A99175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E2182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两年内3次以上违反，或者违法所得1万元以上</w:t>
            </w:r>
          </w:p>
        </w:tc>
        <w:tc>
          <w:tcPr>
            <w:tcW w:w="3402" w:type="dxa"/>
            <w:vAlign w:val="center"/>
          </w:tcPr>
          <w:p w14:paraId="36A8B6E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没收违法所得，并处7300元以上1万元以下罚款，予以公告</w:t>
            </w:r>
          </w:p>
        </w:tc>
        <w:tc>
          <w:tcPr>
            <w:tcW w:w="992" w:type="dxa"/>
            <w:vAlign w:val="center"/>
          </w:tcPr>
          <w:p w14:paraId="017CCE7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0C1F0B1C" w14:textId="77777777">
        <w:trPr>
          <w:trHeight w:val="809"/>
          <w:jc w:val="center"/>
        </w:trPr>
        <w:tc>
          <w:tcPr>
            <w:tcW w:w="421" w:type="dxa"/>
            <w:vMerge w:val="restart"/>
            <w:vAlign w:val="center"/>
          </w:tcPr>
          <w:p w14:paraId="6B19170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10</w:t>
            </w:r>
          </w:p>
        </w:tc>
        <w:tc>
          <w:tcPr>
            <w:tcW w:w="1275" w:type="dxa"/>
            <w:vMerge w:val="restart"/>
            <w:vAlign w:val="center"/>
          </w:tcPr>
          <w:p w14:paraId="3C95688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对导游、领队私自承揽业务的行政处罚</w:t>
            </w:r>
          </w:p>
        </w:tc>
        <w:tc>
          <w:tcPr>
            <w:tcW w:w="1560" w:type="dxa"/>
            <w:vMerge w:val="restart"/>
            <w:vAlign w:val="center"/>
          </w:tcPr>
          <w:p w14:paraId="4AD80ABD" w14:textId="77777777" w:rsidR="009E3FF5" w:rsidRDefault="00225B2D">
            <w:pPr>
              <w:widowControl/>
              <w:snapToGrid w:val="0"/>
              <w:spacing w:line="0" w:lineRule="atLeast"/>
              <w:ind w:firstLineChars="100" w:firstLine="16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4677" w:type="dxa"/>
            <w:vMerge w:val="restart"/>
            <w:vAlign w:val="center"/>
          </w:tcPr>
          <w:p w14:paraId="5D20CCA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4E56F96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第一百零二条第二款　导游、领队违反本法规定，私自承揽业务的，由旅游主管部门责令改正，没收违法所得，处一千元以上一万元以下罚款，并暂扣或者吊销导游证。</w:t>
            </w:r>
          </w:p>
        </w:tc>
        <w:tc>
          <w:tcPr>
            <w:tcW w:w="567" w:type="dxa"/>
            <w:vMerge w:val="restart"/>
            <w:vAlign w:val="center"/>
          </w:tcPr>
          <w:p w14:paraId="79AAD81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c>
          <w:tcPr>
            <w:tcW w:w="567" w:type="dxa"/>
            <w:vAlign w:val="center"/>
          </w:tcPr>
          <w:p w14:paraId="2A316F0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57D5D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两年内初次违反，或者违法所得5000元以下</w:t>
            </w:r>
          </w:p>
        </w:tc>
        <w:tc>
          <w:tcPr>
            <w:tcW w:w="3402" w:type="dxa"/>
            <w:vAlign w:val="center"/>
          </w:tcPr>
          <w:p w14:paraId="756778B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没收违法所得，处1000元以上3700元以下罚款，并暂扣导游证</w:t>
            </w:r>
          </w:p>
        </w:tc>
        <w:tc>
          <w:tcPr>
            <w:tcW w:w="992" w:type="dxa"/>
            <w:vAlign w:val="center"/>
          </w:tcPr>
          <w:p w14:paraId="1D8ED8C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3896CF66" w14:textId="77777777">
        <w:trPr>
          <w:trHeight w:val="809"/>
          <w:jc w:val="center"/>
        </w:trPr>
        <w:tc>
          <w:tcPr>
            <w:tcW w:w="421" w:type="dxa"/>
            <w:vMerge/>
            <w:vAlign w:val="center"/>
          </w:tcPr>
          <w:p w14:paraId="1DF9E93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774DE1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978DC8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CB17F3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06A15C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0D35BD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7776FC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两年内2次违反，或者违法所得5000元以上1万元以下</w:t>
            </w:r>
          </w:p>
        </w:tc>
        <w:tc>
          <w:tcPr>
            <w:tcW w:w="3402" w:type="dxa"/>
            <w:vAlign w:val="center"/>
          </w:tcPr>
          <w:p w14:paraId="3C07AD9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没收违法所得，处3700元以上7300元以下罚款，并暂扣导游证</w:t>
            </w:r>
          </w:p>
        </w:tc>
        <w:tc>
          <w:tcPr>
            <w:tcW w:w="992" w:type="dxa"/>
            <w:vAlign w:val="center"/>
          </w:tcPr>
          <w:p w14:paraId="0D9C19C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755446D3" w14:textId="77777777">
        <w:trPr>
          <w:trHeight w:val="809"/>
          <w:jc w:val="center"/>
        </w:trPr>
        <w:tc>
          <w:tcPr>
            <w:tcW w:w="421" w:type="dxa"/>
            <w:vMerge/>
            <w:vAlign w:val="center"/>
          </w:tcPr>
          <w:p w14:paraId="0C9F548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77B463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F409CA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CC62D6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9C96D0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F67F1B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1AFF8D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两年内3次违反，或者违法所得1万元以上</w:t>
            </w:r>
          </w:p>
        </w:tc>
        <w:tc>
          <w:tcPr>
            <w:tcW w:w="3402" w:type="dxa"/>
            <w:vAlign w:val="center"/>
          </w:tcPr>
          <w:p w14:paraId="66E9BBA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没收违法所得，处7300元以上1万元以下罚款，并吊销导游证</w:t>
            </w:r>
          </w:p>
        </w:tc>
        <w:tc>
          <w:tcPr>
            <w:tcW w:w="992" w:type="dxa"/>
            <w:vAlign w:val="center"/>
          </w:tcPr>
          <w:p w14:paraId="2FD0B8F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 xml:space="preserve">　</w:t>
            </w:r>
          </w:p>
        </w:tc>
      </w:tr>
      <w:tr w:rsidR="009E3FF5" w14:paraId="256F366C" w14:textId="77777777">
        <w:trPr>
          <w:trHeight w:val="702"/>
          <w:jc w:val="center"/>
        </w:trPr>
        <w:tc>
          <w:tcPr>
            <w:tcW w:w="421" w:type="dxa"/>
            <w:vMerge w:val="restart"/>
            <w:vAlign w:val="center"/>
          </w:tcPr>
          <w:p w14:paraId="3D2DF2DB"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11</w:t>
            </w:r>
          </w:p>
        </w:tc>
        <w:tc>
          <w:tcPr>
            <w:tcW w:w="1275" w:type="dxa"/>
            <w:vMerge w:val="restart"/>
            <w:vAlign w:val="center"/>
          </w:tcPr>
          <w:p w14:paraId="26CA8C1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对导游、领队向旅游者索取小费的行政处罚</w:t>
            </w:r>
          </w:p>
        </w:tc>
        <w:tc>
          <w:tcPr>
            <w:tcW w:w="1560" w:type="dxa"/>
            <w:vMerge w:val="restart"/>
            <w:vAlign w:val="center"/>
          </w:tcPr>
          <w:p w14:paraId="436DCBC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662EDD8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2EF4FD7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第一百零二条第三款：导游、领队违反本法规定，向旅游者索取小费的，由旅游主管部门责令退还，处一千元以上一万元以下罚款；情节严重的，并暂扣或者吊销导游证。</w:t>
            </w:r>
          </w:p>
        </w:tc>
        <w:tc>
          <w:tcPr>
            <w:tcW w:w="567" w:type="dxa"/>
            <w:vMerge w:val="restart"/>
            <w:vAlign w:val="center"/>
          </w:tcPr>
          <w:p w14:paraId="07ABFF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无</w:t>
            </w:r>
          </w:p>
        </w:tc>
        <w:tc>
          <w:tcPr>
            <w:tcW w:w="567" w:type="dxa"/>
            <w:vAlign w:val="center"/>
          </w:tcPr>
          <w:p w14:paraId="6C6AC40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6EF6C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两年内初次违反，或者违法所得2000元以下</w:t>
            </w:r>
          </w:p>
        </w:tc>
        <w:tc>
          <w:tcPr>
            <w:tcW w:w="3402" w:type="dxa"/>
            <w:vAlign w:val="center"/>
          </w:tcPr>
          <w:p w14:paraId="3A11266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责令退还，处1000元以上3700元以下罚款</w:t>
            </w:r>
          </w:p>
        </w:tc>
        <w:tc>
          <w:tcPr>
            <w:tcW w:w="992" w:type="dxa"/>
            <w:vAlign w:val="center"/>
          </w:tcPr>
          <w:p w14:paraId="3EFA5A8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ABE0FB1" w14:textId="77777777">
        <w:trPr>
          <w:trHeight w:val="679"/>
          <w:jc w:val="center"/>
        </w:trPr>
        <w:tc>
          <w:tcPr>
            <w:tcW w:w="421" w:type="dxa"/>
            <w:vMerge/>
            <w:vAlign w:val="center"/>
          </w:tcPr>
          <w:p w14:paraId="3687971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ABD112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246A71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B849BC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959289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C77EA8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F6CE83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两年内2次违反，或者违法所得2000元以上30000元以下</w:t>
            </w:r>
          </w:p>
        </w:tc>
        <w:tc>
          <w:tcPr>
            <w:tcW w:w="3402" w:type="dxa"/>
            <w:vAlign w:val="center"/>
          </w:tcPr>
          <w:p w14:paraId="5014DE5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责令退还，处3700元以上7300元以下罚款</w:t>
            </w:r>
          </w:p>
        </w:tc>
        <w:tc>
          <w:tcPr>
            <w:tcW w:w="992" w:type="dxa"/>
            <w:vAlign w:val="center"/>
          </w:tcPr>
          <w:p w14:paraId="4BA2AC7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7DF4B18" w14:textId="77777777">
        <w:trPr>
          <w:trHeight w:val="720"/>
          <w:jc w:val="center"/>
        </w:trPr>
        <w:tc>
          <w:tcPr>
            <w:tcW w:w="421" w:type="dxa"/>
            <w:vMerge/>
            <w:vAlign w:val="center"/>
          </w:tcPr>
          <w:p w14:paraId="286CCC5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0E7498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3FC441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FCCF90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5795C5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BD7C87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2033A3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两年内3次以上违反，或者违法所得3000元以上</w:t>
            </w:r>
          </w:p>
        </w:tc>
        <w:tc>
          <w:tcPr>
            <w:tcW w:w="3402" w:type="dxa"/>
            <w:vAlign w:val="center"/>
          </w:tcPr>
          <w:p w14:paraId="7801225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责令退还，处7300元以上1万元以下罚款</w:t>
            </w:r>
          </w:p>
        </w:tc>
        <w:tc>
          <w:tcPr>
            <w:tcW w:w="992" w:type="dxa"/>
            <w:vAlign w:val="center"/>
          </w:tcPr>
          <w:p w14:paraId="5E907B8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32749B9" w14:textId="77777777">
        <w:trPr>
          <w:trHeight w:val="548"/>
          <w:jc w:val="center"/>
        </w:trPr>
        <w:tc>
          <w:tcPr>
            <w:tcW w:w="421" w:type="dxa"/>
            <w:vMerge/>
            <w:vAlign w:val="center"/>
          </w:tcPr>
          <w:p w14:paraId="7C50D73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45E6B9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551983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649E14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B5361F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8E1208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6FA9F4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6612A62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责令退还，处7300元以上1万元以下罚款，并暂扣导游证或者吊销导游证</w:t>
            </w:r>
          </w:p>
        </w:tc>
        <w:tc>
          <w:tcPr>
            <w:tcW w:w="992" w:type="dxa"/>
            <w:vAlign w:val="center"/>
          </w:tcPr>
          <w:p w14:paraId="747E0F8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F39321D" w14:textId="77777777">
        <w:trPr>
          <w:trHeight w:val="1264"/>
          <w:jc w:val="center"/>
        </w:trPr>
        <w:tc>
          <w:tcPr>
            <w:tcW w:w="421" w:type="dxa"/>
            <w:vAlign w:val="center"/>
          </w:tcPr>
          <w:p w14:paraId="35440C5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12</w:t>
            </w:r>
          </w:p>
        </w:tc>
        <w:tc>
          <w:tcPr>
            <w:tcW w:w="1275" w:type="dxa"/>
            <w:vAlign w:val="center"/>
          </w:tcPr>
          <w:p w14:paraId="0E9AEA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对旅行社给予或者收受贿赂，情节严重的行政处罚</w:t>
            </w:r>
          </w:p>
        </w:tc>
        <w:tc>
          <w:tcPr>
            <w:tcW w:w="1560" w:type="dxa"/>
            <w:vAlign w:val="center"/>
          </w:tcPr>
          <w:p w14:paraId="6817C35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Align w:val="center"/>
          </w:tcPr>
          <w:p w14:paraId="72AE343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《中华人民共和国旅游法》（法律，2018年10月26日第二次修正）</w:t>
            </w:r>
          </w:p>
          <w:p w14:paraId="201586E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第一百零四条：旅游经营者违反本法规定，给予或者收受贿赂的，由市场监督管理部门依照有关法律、法规的规定处罚；情节严重的，并由旅游主管部门吊销旅行社业务经营许可证。</w:t>
            </w:r>
          </w:p>
        </w:tc>
        <w:tc>
          <w:tcPr>
            <w:tcW w:w="567" w:type="dxa"/>
            <w:vAlign w:val="center"/>
          </w:tcPr>
          <w:p w14:paraId="74E642C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09CE9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EAAE46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5D0A0B7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情节严重的，并由旅游主管部门吊销旅行社业务经营许可证</w:t>
            </w:r>
          </w:p>
        </w:tc>
        <w:tc>
          <w:tcPr>
            <w:tcW w:w="992" w:type="dxa"/>
            <w:vAlign w:val="center"/>
          </w:tcPr>
          <w:p w14:paraId="6566438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6A9F84C" w14:textId="77777777">
        <w:trPr>
          <w:trHeight w:val="777"/>
          <w:jc w:val="center"/>
        </w:trPr>
        <w:tc>
          <w:tcPr>
            <w:tcW w:w="421" w:type="dxa"/>
            <w:vMerge w:val="restart"/>
            <w:vAlign w:val="center"/>
          </w:tcPr>
          <w:p w14:paraId="7044527B"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13</w:t>
            </w:r>
          </w:p>
        </w:tc>
        <w:tc>
          <w:tcPr>
            <w:tcW w:w="1275" w:type="dxa"/>
            <w:vMerge w:val="restart"/>
            <w:vAlign w:val="center"/>
          </w:tcPr>
          <w:p w14:paraId="081D319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对旅行社服务网点从事招徕、咨询以外的旅行社业务经营活动的行政处罚</w:t>
            </w:r>
          </w:p>
        </w:tc>
        <w:tc>
          <w:tcPr>
            <w:tcW w:w="1560" w:type="dxa"/>
            <w:vMerge w:val="restart"/>
            <w:vAlign w:val="center"/>
          </w:tcPr>
          <w:p w14:paraId="63055AD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5F7A6E7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《旅行社条例》（行政法规，2009年2月20日国务院令第550号公布，根据2016年2月6日国务院令第666号第1次修订。根据2017年3月1日国务院令第676号第2次修订，根据2020年11月29日国务院令第732号第三次修订）</w:t>
            </w:r>
          </w:p>
          <w:p w14:paraId="76EC202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四十六条第三项：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14:paraId="5B9A1AA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（三）旅行社服务网点从事招徕、咨询以外的旅行社业务经营活动的。</w:t>
            </w:r>
          </w:p>
        </w:tc>
        <w:tc>
          <w:tcPr>
            <w:tcW w:w="567" w:type="dxa"/>
            <w:vMerge w:val="restart"/>
            <w:vAlign w:val="center"/>
          </w:tcPr>
          <w:p w14:paraId="41FCA7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违法所得10万元以下或者没有违法所得的</w:t>
            </w:r>
          </w:p>
        </w:tc>
        <w:tc>
          <w:tcPr>
            <w:tcW w:w="567" w:type="dxa"/>
            <w:vAlign w:val="center"/>
          </w:tcPr>
          <w:p w14:paraId="14C4BD3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A9CDFC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两年内初次违反，且违法所得3万元以下</w:t>
            </w:r>
          </w:p>
        </w:tc>
        <w:tc>
          <w:tcPr>
            <w:tcW w:w="3402" w:type="dxa"/>
            <w:vAlign w:val="center"/>
          </w:tcPr>
          <w:p w14:paraId="4F425AA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没收违法所得，并处10万元以上22万元以下的罚款</w:t>
            </w:r>
          </w:p>
        </w:tc>
        <w:tc>
          <w:tcPr>
            <w:tcW w:w="992" w:type="dxa"/>
            <w:vAlign w:val="center"/>
          </w:tcPr>
          <w:p w14:paraId="3F9C34F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9DFA001" w14:textId="77777777">
        <w:trPr>
          <w:trHeight w:val="777"/>
          <w:jc w:val="center"/>
        </w:trPr>
        <w:tc>
          <w:tcPr>
            <w:tcW w:w="421" w:type="dxa"/>
            <w:vMerge/>
            <w:vAlign w:val="center"/>
          </w:tcPr>
          <w:p w14:paraId="21A7576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BD0AB1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F404C5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0BCE41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988365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9990FC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FFF284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两年内2次违反，或者违法所得3万元以上7万元以下</w:t>
            </w:r>
          </w:p>
        </w:tc>
        <w:tc>
          <w:tcPr>
            <w:tcW w:w="3402" w:type="dxa"/>
            <w:vAlign w:val="center"/>
          </w:tcPr>
          <w:p w14:paraId="0AB8DD4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没收违法所得，并处22万元以上38万元以下的罚款</w:t>
            </w:r>
          </w:p>
        </w:tc>
        <w:tc>
          <w:tcPr>
            <w:tcW w:w="992" w:type="dxa"/>
            <w:vAlign w:val="center"/>
          </w:tcPr>
          <w:p w14:paraId="710C8F3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9C5BC84" w14:textId="77777777">
        <w:trPr>
          <w:trHeight w:val="777"/>
          <w:jc w:val="center"/>
        </w:trPr>
        <w:tc>
          <w:tcPr>
            <w:tcW w:w="421" w:type="dxa"/>
            <w:vMerge/>
            <w:vAlign w:val="center"/>
          </w:tcPr>
          <w:p w14:paraId="630A0A9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34661D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E23193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38A423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A1B3AE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1AEB02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5A920B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两年内3次以上违反，或者违法所得7万元以上10万元以下</w:t>
            </w:r>
          </w:p>
        </w:tc>
        <w:tc>
          <w:tcPr>
            <w:tcW w:w="3402" w:type="dxa"/>
            <w:vAlign w:val="center"/>
          </w:tcPr>
          <w:p w14:paraId="0458BDB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没收违法所得，并处38万元以上50万元以下的罚款</w:t>
            </w:r>
          </w:p>
        </w:tc>
        <w:tc>
          <w:tcPr>
            <w:tcW w:w="992" w:type="dxa"/>
            <w:vAlign w:val="center"/>
          </w:tcPr>
          <w:p w14:paraId="5B72AF8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E5F4F34" w14:textId="77777777">
        <w:trPr>
          <w:trHeight w:val="777"/>
          <w:jc w:val="center"/>
        </w:trPr>
        <w:tc>
          <w:tcPr>
            <w:tcW w:w="421" w:type="dxa"/>
            <w:vMerge/>
            <w:vAlign w:val="center"/>
          </w:tcPr>
          <w:p w14:paraId="11DDFD4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C4B5BA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207BFA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E4F528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041E43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违法所得10万元以上的</w:t>
            </w:r>
          </w:p>
        </w:tc>
        <w:tc>
          <w:tcPr>
            <w:tcW w:w="567" w:type="dxa"/>
            <w:vAlign w:val="center"/>
          </w:tcPr>
          <w:p w14:paraId="181C479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FF291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两年内初次违反，且违法所得10万元以上20万元以下</w:t>
            </w:r>
          </w:p>
        </w:tc>
        <w:tc>
          <w:tcPr>
            <w:tcW w:w="3402" w:type="dxa"/>
            <w:vAlign w:val="center"/>
          </w:tcPr>
          <w:p w14:paraId="67B3272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没收违法所得，并处违法所得1倍以上2.2倍以下的罚款</w:t>
            </w:r>
          </w:p>
        </w:tc>
        <w:tc>
          <w:tcPr>
            <w:tcW w:w="992" w:type="dxa"/>
            <w:vAlign w:val="center"/>
          </w:tcPr>
          <w:p w14:paraId="5EF1693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66247EC" w14:textId="77777777">
        <w:trPr>
          <w:trHeight w:val="777"/>
          <w:jc w:val="center"/>
        </w:trPr>
        <w:tc>
          <w:tcPr>
            <w:tcW w:w="421" w:type="dxa"/>
            <w:vMerge/>
            <w:vAlign w:val="center"/>
          </w:tcPr>
          <w:p w14:paraId="596E7C5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EA6135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441C23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9C53D8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ED74E8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4ED22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844357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两年内2次违反，或者违法所得20万元以上30万元以下</w:t>
            </w:r>
          </w:p>
        </w:tc>
        <w:tc>
          <w:tcPr>
            <w:tcW w:w="3402" w:type="dxa"/>
            <w:vAlign w:val="center"/>
          </w:tcPr>
          <w:p w14:paraId="7BC312E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没收违法所得，并处违法所得2.2倍以上3.8倍以下的罚款</w:t>
            </w:r>
          </w:p>
        </w:tc>
        <w:tc>
          <w:tcPr>
            <w:tcW w:w="992" w:type="dxa"/>
            <w:vAlign w:val="center"/>
          </w:tcPr>
          <w:p w14:paraId="05B831F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583D77C" w14:textId="77777777">
        <w:trPr>
          <w:trHeight w:val="777"/>
          <w:jc w:val="center"/>
        </w:trPr>
        <w:tc>
          <w:tcPr>
            <w:tcW w:w="421" w:type="dxa"/>
            <w:vMerge/>
            <w:vAlign w:val="center"/>
          </w:tcPr>
          <w:p w14:paraId="036DE52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9FBE5E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FAF8A4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C5800C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722EDB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0594D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6B2CBBE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两年内3次以上违反，或者违法所得30万元以上</w:t>
            </w:r>
          </w:p>
        </w:tc>
        <w:tc>
          <w:tcPr>
            <w:tcW w:w="3402" w:type="dxa"/>
            <w:vAlign w:val="center"/>
          </w:tcPr>
          <w:p w14:paraId="2E3149B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没收违法所得，并处违法所得3.8倍以上5倍以下的罚款</w:t>
            </w:r>
          </w:p>
        </w:tc>
        <w:tc>
          <w:tcPr>
            <w:tcW w:w="992" w:type="dxa"/>
            <w:vAlign w:val="center"/>
          </w:tcPr>
          <w:p w14:paraId="33E4A46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8EDB23E" w14:textId="77777777">
        <w:trPr>
          <w:trHeight w:val="2085"/>
          <w:jc w:val="center"/>
        </w:trPr>
        <w:tc>
          <w:tcPr>
            <w:tcW w:w="421" w:type="dxa"/>
            <w:vAlign w:val="center"/>
          </w:tcPr>
          <w:p w14:paraId="0DEEA89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14</w:t>
            </w:r>
          </w:p>
        </w:tc>
        <w:tc>
          <w:tcPr>
            <w:tcW w:w="1275" w:type="dxa"/>
            <w:vAlign w:val="center"/>
          </w:tcPr>
          <w:p w14:paraId="17C7261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对旅行社未在规定期限内向其质量保证金账户存入、增存、补足质量保证金或者提交相应的银行担保拒不改正的行政处罚</w:t>
            </w:r>
          </w:p>
        </w:tc>
        <w:tc>
          <w:tcPr>
            <w:tcW w:w="1560" w:type="dxa"/>
            <w:vAlign w:val="center"/>
          </w:tcPr>
          <w:p w14:paraId="4E0DFE4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Align w:val="center"/>
          </w:tcPr>
          <w:p w14:paraId="09E0B82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0D06235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第四十八条：违反本条例的规定，旅行社未在规定期限内向其质量保证金账户存入、增存、补足质量保证金或者提交相应的银行担保的，由旅游行政管理部门责令改正；拒不改正的，吊销旅行社业务经营许可证。</w:t>
            </w:r>
          </w:p>
        </w:tc>
        <w:tc>
          <w:tcPr>
            <w:tcW w:w="567" w:type="dxa"/>
            <w:vAlign w:val="center"/>
          </w:tcPr>
          <w:p w14:paraId="3F8577C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E51AEB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EA97C8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拒不改正的</w:t>
            </w:r>
          </w:p>
        </w:tc>
        <w:tc>
          <w:tcPr>
            <w:tcW w:w="3402" w:type="dxa"/>
            <w:vAlign w:val="center"/>
          </w:tcPr>
          <w:p w14:paraId="671A0D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吊销旅行社业务经营许可证</w:t>
            </w:r>
          </w:p>
        </w:tc>
        <w:tc>
          <w:tcPr>
            <w:tcW w:w="992" w:type="dxa"/>
            <w:vAlign w:val="center"/>
          </w:tcPr>
          <w:p w14:paraId="6D82AB2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F4EAD76" w14:textId="77777777">
        <w:trPr>
          <w:trHeight w:val="1460"/>
          <w:jc w:val="center"/>
        </w:trPr>
        <w:tc>
          <w:tcPr>
            <w:tcW w:w="421" w:type="dxa"/>
            <w:vMerge w:val="restart"/>
            <w:vAlign w:val="center"/>
          </w:tcPr>
          <w:p w14:paraId="61DBC6B8"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15</w:t>
            </w:r>
          </w:p>
        </w:tc>
        <w:tc>
          <w:tcPr>
            <w:tcW w:w="1275" w:type="dxa"/>
            <w:vMerge w:val="restart"/>
            <w:vAlign w:val="center"/>
          </w:tcPr>
          <w:p w14:paraId="476364A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对旅行社变更名称、经营场所、法定代表人等登记事项或者终止经营，未在规定期限内向原许可的旅游行政管理部门备案，换领或者交回旅行社业务经营许可证且拒不改正等行为的行政处罚（含2个子项）</w:t>
            </w:r>
          </w:p>
        </w:tc>
        <w:tc>
          <w:tcPr>
            <w:tcW w:w="1560" w:type="dxa"/>
            <w:vMerge w:val="restart"/>
            <w:vAlign w:val="center"/>
          </w:tcPr>
          <w:p w14:paraId="4B190C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1.对旅行社变更登记事项或者终止经营，未在规定期限内备案、换领或者交回旅行社业务经营许可证的行政处罚</w:t>
            </w:r>
          </w:p>
          <w:p w14:paraId="1AEFF6BD"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2D963F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2.对旅行社未按规定向旅游行政管理部门报送经营和财务信息等统计资料的行政处罚</w:t>
            </w:r>
          </w:p>
        </w:tc>
        <w:tc>
          <w:tcPr>
            <w:tcW w:w="4677" w:type="dxa"/>
            <w:vMerge w:val="restart"/>
            <w:vAlign w:val="center"/>
          </w:tcPr>
          <w:p w14:paraId="68DDA4A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1A022F9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第五十条第一、三项：违反本条例的规定，旅行社有下列情形之一的，由旅游行政管理部门责令改正；拒不改正的，处1万元以下的罚款：</w:t>
            </w:r>
          </w:p>
          <w:p w14:paraId="60E7FEE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（一）变更名称、经营场所、法定代表人等登记事项或者终止经营，未在规定期限内向原许可的旅游行政管理部门备案，换领或者交回旅行社业务经营许可证的；</w:t>
            </w:r>
          </w:p>
          <w:p w14:paraId="3F29EDD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（三）不按照国家有关规定向旅游行政管理部门报送经营和财务信息等统计资料的。</w:t>
            </w:r>
          </w:p>
        </w:tc>
        <w:tc>
          <w:tcPr>
            <w:tcW w:w="567" w:type="dxa"/>
            <w:vMerge w:val="restart"/>
            <w:vAlign w:val="center"/>
          </w:tcPr>
          <w:p w14:paraId="4695D40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CF3ED9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4EF1DB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经责令改正，2年内初次拒不改正的</w:t>
            </w:r>
          </w:p>
        </w:tc>
        <w:tc>
          <w:tcPr>
            <w:tcW w:w="3402" w:type="dxa"/>
            <w:vAlign w:val="center"/>
          </w:tcPr>
          <w:p w14:paraId="5453B7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处3000元以下的罚款</w:t>
            </w:r>
          </w:p>
        </w:tc>
        <w:tc>
          <w:tcPr>
            <w:tcW w:w="992" w:type="dxa"/>
            <w:vAlign w:val="center"/>
          </w:tcPr>
          <w:p w14:paraId="2AA7B81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3EA5831" w14:textId="77777777">
        <w:trPr>
          <w:trHeight w:val="1460"/>
          <w:jc w:val="center"/>
        </w:trPr>
        <w:tc>
          <w:tcPr>
            <w:tcW w:w="421" w:type="dxa"/>
            <w:vMerge/>
            <w:vAlign w:val="center"/>
          </w:tcPr>
          <w:p w14:paraId="086176E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E1BA9F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654B3C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A82094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9AB9C4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797FAD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C7E94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经责令改正，2年内2次拒不改正的</w:t>
            </w:r>
          </w:p>
        </w:tc>
        <w:tc>
          <w:tcPr>
            <w:tcW w:w="3402" w:type="dxa"/>
            <w:vAlign w:val="center"/>
          </w:tcPr>
          <w:p w14:paraId="5F11B5C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处3000元以上7000元以下的罚款</w:t>
            </w:r>
          </w:p>
        </w:tc>
        <w:tc>
          <w:tcPr>
            <w:tcW w:w="992" w:type="dxa"/>
            <w:vAlign w:val="center"/>
          </w:tcPr>
          <w:p w14:paraId="457851E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C09E4C1" w14:textId="77777777">
        <w:trPr>
          <w:trHeight w:val="1460"/>
          <w:jc w:val="center"/>
        </w:trPr>
        <w:tc>
          <w:tcPr>
            <w:tcW w:w="421" w:type="dxa"/>
            <w:vMerge/>
            <w:vAlign w:val="center"/>
          </w:tcPr>
          <w:p w14:paraId="40462AC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EE3684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525870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BB8DED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E49E82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45ADD6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7CED9B9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经责令改正，2年内3次以上拒不改正的</w:t>
            </w:r>
          </w:p>
        </w:tc>
        <w:tc>
          <w:tcPr>
            <w:tcW w:w="3402" w:type="dxa"/>
            <w:vAlign w:val="center"/>
          </w:tcPr>
          <w:p w14:paraId="427655B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处7000元以上1万元以下的罚款</w:t>
            </w:r>
          </w:p>
        </w:tc>
        <w:tc>
          <w:tcPr>
            <w:tcW w:w="992" w:type="dxa"/>
            <w:vAlign w:val="center"/>
          </w:tcPr>
          <w:p w14:paraId="50C2CB9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E442F88" w14:textId="77777777">
        <w:trPr>
          <w:trHeight w:val="2100"/>
          <w:jc w:val="center"/>
        </w:trPr>
        <w:tc>
          <w:tcPr>
            <w:tcW w:w="421" w:type="dxa"/>
            <w:vAlign w:val="center"/>
          </w:tcPr>
          <w:p w14:paraId="0299AC1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16</w:t>
            </w:r>
          </w:p>
        </w:tc>
        <w:tc>
          <w:tcPr>
            <w:tcW w:w="1275" w:type="dxa"/>
            <w:vAlign w:val="center"/>
          </w:tcPr>
          <w:p w14:paraId="5C6B980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对旅行社设立分社未在规定期限内向分社所在地旅游行政管理部门备案的行政处罚</w:t>
            </w:r>
          </w:p>
        </w:tc>
        <w:tc>
          <w:tcPr>
            <w:tcW w:w="1560" w:type="dxa"/>
            <w:vAlign w:val="center"/>
          </w:tcPr>
          <w:p w14:paraId="26B3AAF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Align w:val="center"/>
          </w:tcPr>
          <w:p w14:paraId="55B3C57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6CAA3A7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第五十条第一、三项：违反本条例的规定，旅行社有下列情形之一的，由旅游行政管理部门责令改正；拒不改正的，处1万元以下的罚款：</w:t>
            </w:r>
          </w:p>
          <w:p w14:paraId="5992E7B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（二）设立分社未在规定期限内向分社所在地旅游行政管理部门备案的；</w:t>
            </w:r>
          </w:p>
        </w:tc>
        <w:tc>
          <w:tcPr>
            <w:tcW w:w="567" w:type="dxa"/>
            <w:vAlign w:val="center"/>
          </w:tcPr>
          <w:p w14:paraId="73CF24C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CC2B7F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518584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根据《福建省人民政府办公厅转发省工商局等部门关于加快推进“多证合一”改革实施意见的通知》（闽政办〔2017〕103号）该事项已实行“多证合一”改革，无需另行备案</w:t>
            </w:r>
          </w:p>
        </w:tc>
        <w:tc>
          <w:tcPr>
            <w:tcW w:w="3402" w:type="dxa"/>
            <w:vAlign w:val="center"/>
          </w:tcPr>
          <w:p w14:paraId="11FF2B4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不予行政处罚</w:t>
            </w:r>
          </w:p>
        </w:tc>
        <w:tc>
          <w:tcPr>
            <w:tcW w:w="992" w:type="dxa"/>
            <w:vAlign w:val="center"/>
          </w:tcPr>
          <w:p w14:paraId="052D19D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福建省文化和旅游厅关于福建省文化和旅游领域包容审慎监管执法三张清单（2022年版）</w:t>
            </w:r>
          </w:p>
        </w:tc>
      </w:tr>
      <w:tr w:rsidR="009E3FF5" w14:paraId="2D51ECB5" w14:textId="77777777">
        <w:trPr>
          <w:trHeight w:val="1077"/>
          <w:jc w:val="center"/>
        </w:trPr>
        <w:tc>
          <w:tcPr>
            <w:tcW w:w="421" w:type="dxa"/>
            <w:vMerge w:val="restart"/>
            <w:vAlign w:val="center"/>
          </w:tcPr>
          <w:p w14:paraId="08E04EA0"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17</w:t>
            </w:r>
          </w:p>
        </w:tc>
        <w:tc>
          <w:tcPr>
            <w:tcW w:w="1275" w:type="dxa"/>
            <w:vMerge w:val="restart"/>
            <w:vAlign w:val="center"/>
          </w:tcPr>
          <w:p w14:paraId="2034F7E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对经营出境旅游业务的旅行社组织旅游者到国务院旅游行政主管部门公布的中国公民出境旅游目的地之外的国家和地区旅游的行政处罚</w:t>
            </w:r>
          </w:p>
        </w:tc>
        <w:tc>
          <w:tcPr>
            <w:tcW w:w="1560" w:type="dxa"/>
            <w:vMerge w:val="restart"/>
            <w:vAlign w:val="center"/>
          </w:tcPr>
          <w:p w14:paraId="2B1790C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421A8BD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0F73BDF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一条：违反本条例的规定，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由旅游行政管理部门责令改正，没收违法所得，违法所得10万元以上的，并处违法所得1倍以上5倍以下的罚款；违法所得不足10万元或者没有违法所得的，并处10万元以上50万元以下的罚款；情节严重的，吊销旅行社业务经营许可证。</w:t>
            </w:r>
          </w:p>
        </w:tc>
        <w:tc>
          <w:tcPr>
            <w:tcW w:w="567" w:type="dxa"/>
            <w:vMerge w:val="restart"/>
            <w:vAlign w:val="center"/>
          </w:tcPr>
          <w:p w14:paraId="664BF7D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违法所得10万元以下或者没有违法所得的</w:t>
            </w:r>
          </w:p>
        </w:tc>
        <w:tc>
          <w:tcPr>
            <w:tcW w:w="567" w:type="dxa"/>
            <w:vAlign w:val="center"/>
          </w:tcPr>
          <w:p w14:paraId="0B709D2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A4A6A3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两年内初次违反，且违法所得3万元以下</w:t>
            </w:r>
          </w:p>
        </w:tc>
        <w:tc>
          <w:tcPr>
            <w:tcW w:w="3402" w:type="dxa"/>
            <w:vAlign w:val="center"/>
          </w:tcPr>
          <w:p w14:paraId="13D89F0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没收违法所得，并处10万元以上22万元以下的罚款</w:t>
            </w:r>
          </w:p>
        </w:tc>
        <w:tc>
          <w:tcPr>
            <w:tcW w:w="992" w:type="dxa"/>
            <w:vAlign w:val="center"/>
          </w:tcPr>
          <w:p w14:paraId="7859EFD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E05465F" w14:textId="77777777">
        <w:trPr>
          <w:trHeight w:val="1077"/>
          <w:jc w:val="center"/>
        </w:trPr>
        <w:tc>
          <w:tcPr>
            <w:tcW w:w="421" w:type="dxa"/>
            <w:vMerge/>
            <w:vAlign w:val="center"/>
          </w:tcPr>
          <w:p w14:paraId="3AF2B63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C4458D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511A85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174093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B9172B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5EBC9F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1B050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两年内2次违反，或者违法所得3万元以上7万元以下</w:t>
            </w:r>
          </w:p>
        </w:tc>
        <w:tc>
          <w:tcPr>
            <w:tcW w:w="3402" w:type="dxa"/>
            <w:vAlign w:val="center"/>
          </w:tcPr>
          <w:p w14:paraId="14182EA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没收违法所得，并处22万元以上38万元以下的罚款</w:t>
            </w:r>
          </w:p>
        </w:tc>
        <w:tc>
          <w:tcPr>
            <w:tcW w:w="992" w:type="dxa"/>
            <w:vAlign w:val="center"/>
          </w:tcPr>
          <w:p w14:paraId="7EC1707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2BD4531" w14:textId="77777777">
        <w:trPr>
          <w:trHeight w:val="1077"/>
          <w:jc w:val="center"/>
        </w:trPr>
        <w:tc>
          <w:tcPr>
            <w:tcW w:w="421" w:type="dxa"/>
            <w:vMerge/>
            <w:vAlign w:val="center"/>
          </w:tcPr>
          <w:p w14:paraId="0B69982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CFE203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C271CA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383D6F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3DA8B8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227DD6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E64F7E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两年内3次以上违反，或者违法所得7万元以上10万元以下</w:t>
            </w:r>
          </w:p>
        </w:tc>
        <w:tc>
          <w:tcPr>
            <w:tcW w:w="3402" w:type="dxa"/>
            <w:vAlign w:val="center"/>
          </w:tcPr>
          <w:p w14:paraId="62874A0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没收违法所得，并处38万元以上50万元以下的罚款</w:t>
            </w:r>
          </w:p>
        </w:tc>
        <w:tc>
          <w:tcPr>
            <w:tcW w:w="992" w:type="dxa"/>
            <w:vAlign w:val="center"/>
          </w:tcPr>
          <w:p w14:paraId="7B3105E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3F05E41" w14:textId="77777777">
        <w:trPr>
          <w:trHeight w:val="1077"/>
          <w:jc w:val="center"/>
        </w:trPr>
        <w:tc>
          <w:tcPr>
            <w:tcW w:w="421" w:type="dxa"/>
            <w:vMerge/>
            <w:vAlign w:val="center"/>
          </w:tcPr>
          <w:p w14:paraId="5214387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CC670D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3E3B28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1440D4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ABF284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278F57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156D057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2773AB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没收违法所得，并处38万元以上50万元以下的罚款，吊销旅行社业务经营许可证</w:t>
            </w:r>
          </w:p>
        </w:tc>
        <w:tc>
          <w:tcPr>
            <w:tcW w:w="992" w:type="dxa"/>
            <w:vAlign w:val="center"/>
          </w:tcPr>
          <w:p w14:paraId="03133BF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9BC4748" w14:textId="77777777">
        <w:trPr>
          <w:trHeight w:val="1077"/>
          <w:jc w:val="center"/>
        </w:trPr>
        <w:tc>
          <w:tcPr>
            <w:tcW w:w="421" w:type="dxa"/>
            <w:vMerge/>
            <w:vAlign w:val="center"/>
          </w:tcPr>
          <w:p w14:paraId="075CB03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9E02AB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7D3329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C49176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1B13EC7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违法所得10万元以上的</w:t>
            </w:r>
          </w:p>
        </w:tc>
        <w:tc>
          <w:tcPr>
            <w:tcW w:w="567" w:type="dxa"/>
            <w:vAlign w:val="center"/>
          </w:tcPr>
          <w:p w14:paraId="66644D0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0ECDD2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两年内初次违反，且违法所得10万元以上20万元以下</w:t>
            </w:r>
          </w:p>
        </w:tc>
        <w:tc>
          <w:tcPr>
            <w:tcW w:w="3402" w:type="dxa"/>
            <w:vAlign w:val="center"/>
          </w:tcPr>
          <w:p w14:paraId="09ED6E4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没收违法所得，并处违法所得1倍以上2.2倍以下的罚款</w:t>
            </w:r>
          </w:p>
        </w:tc>
        <w:tc>
          <w:tcPr>
            <w:tcW w:w="992" w:type="dxa"/>
            <w:vAlign w:val="center"/>
          </w:tcPr>
          <w:p w14:paraId="74AB467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2524858" w14:textId="77777777">
        <w:trPr>
          <w:trHeight w:val="1077"/>
          <w:jc w:val="center"/>
        </w:trPr>
        <w:tc>
          <w:tcPr>
            <w:tcW w:w="421" w:type="dxa"/>
            <w:vMerge/>
            <w:vAlign w:val="center"/>
          </w:tcPr>
          <w:p w14:paraId="77078A9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75BCEB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8162E0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5EFA90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633D15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CF232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29947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两年内2次违反，或者违法所得20万元以上30万元以下</w:t>
            </w:r>
          </w:p>
        </w:tc>
        <w:tc>
          <w:tcPr>
            <w:tcW w:w="3402" w:type="dxa"/>
            <w:vAlign w:val="center"/>
          </w:tcPr>
          <w:p w14:paraId="3D45CA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没收违法所得，并处违法所得2.2倍以上3.8倍以下的罚款</w:t>
            </w:r>
          </w:p>
        </w:tc>
        <w:tc>
          <w:tcPr>
            <w:tcW w:w="992" w:type="dxa"/>
            <w:vAlign w:val="center"/>
          </w:tcPr>
          <w:p w14:paraId="39663D8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BD016A1" w14:textId="77777777">
        <w:trPr>
          <w:trHeight w:val="1077"/>
          <w:jc w:val="center"/>
        </w:trPr>
        <w:tc>
          <w:tcPr>
            <w:tcW w:w="421" w:type="dxa"/>
            <w:vMerge/>
            <w:vAlign w:val="center"/>
          </w:tcPr>
          <w:p w14:paraId="49AE209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824819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B8D588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88ADE0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273C2F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E0BB8E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2C145D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两年内3次以上违反，或者违法所得30万元以上</w:t>
            </w:r>
          </w:p>
        </w:tc>
        <w:tc>
          <w:tcPr>
            <w:tcW w:w="3402" w:type="dxa"/>
            <w:vAlign w:val="center"/>
          </w:tcPr>
          <w:p w14:paraId="4BA228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没收违法所得，并处违法所得3.8倍以上5倍以下的罚款</w:t>
            </w:r>
          </w:p>
        </w:tc>
        <w:tc>
          <w:tcPr>
            <w:tcW w:w="992" w:type="dxa"/>
            <w:vAlign w:val="center"/>
          </w:tcPr>
          <w:p w14:paraId="26EDCCA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21D420E" w14:textId="77777777">
        <w:trPr>
          <w:trHeight w:val="1077"/>
          <w:jc w:val="center"/>
        </w:trPr>
        <w:tc>
          <w:tcPr>
            <w:tcW w:w="421" w:type="dxa"/>
            <w:vMerge/>
            <w:vAlign w:val="center"/>
          </w:tcPr>
          <w:p w14:paraId="4900E5A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277C06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1C8C0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D35B2C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0175C6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B40773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32A61B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BF41A3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没收违法所得，并处违法所得3.8倍以上5倍以下的罚款，吊销旅行社业务经营许可证</w:t>
            </w:r>
          </w:p>
        </w:tc>
        <w:tc>
          <w:tcPr>
            <w:tcW w:w="992" w:type="dxa"/>
            <w:vAlign w:val="center"/>
          </w:tcPr>
          <w:p w14:paraId="7E9EEDF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988C57C" w14:textId="77777777">
        <w:trPr>
          <w:trHeight w:val="769"/>
          <w:jc w:val="center"/>
        </w:trPr>
        <w:tc>
          <w:tcPr>
            <w:tcW w:w="421" w:type="dxa"/>
            <w:vMerge w:val="restart"/>
            <w:vAlign w:val="center"/>
          </w:tcPr>
          <w:p w14:paraId="277BD4A6"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18</w:t>
            </w:r>
          </w:p>
        </w:tc>
        <w:tc>
          <w:tcPr>
            <w:tcW w:w="1275" w:type="dxa"/>
            <w:vMerge w:val="restart"/>
            <w:vAlign w:val="center"/>
          </w:tcPr>
          <w:p w14:paraId="5499BBA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对旅行社未经旅游者同意在旅游合同约定之外提供其他有偿服务的行政处罚</w:t>
            </w:r>
          </w:p>
        </w:tc>
        <w:tc>
          <w:tcPr>
            <w:tcW w:w="1560" w:type="dxa"/>
            <w:vMerge w:val="restart"/>
            <w:vAlign w:val="center"/>
          </w:tcPr>
          <w:p w14:paraId="28C1876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2373828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216383A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第五十四条：违反本条例的规定，旅行社未经旅游者同意在旅游合同约定之外提供其他有偿服务的，由旅游行政管理部门责令改正，处1万元以上5万元以下的罚款。</w:t>
            </w:r>
          </w:p>
        </w:tc>
        <w:tc>
          <w:tcPr>
            <w:tcW w:w="567" w:type="dxa"/>
            <w:vMerge w:val="restart"/>
            <w:vAlign w:val="center"/>
          </w:tcPr>
          <w:p w14:paraId="01BDAAB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44B895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0E0E4C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EB4FDF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处1万元以上2.2万元以下的罚款</w:t>
            </w:r>
          </w:p>
        </w:tc>
        <w:tc>
          <w:tcPr>
            <w:tcW w:w="992" w:type="dxa"/>
            <w:vAlign w:val="center"/>
          </w:tcPr>
          <w:p w14:paraId="50806AA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950386D" w14:textId="77777777">
        <w:trPr>
          <w:trHeight w:val="769"/>
          <w:jc w:val="center"/>
        </w:trPr>
        <w:tc>
          <w:tcPr>
            <w:tcW w:w="421" w:type="dxa"/>
            <w:vMerge/>
            <w:vAlign w:val="center"/>
          </w:tcPr>
          <w:p w14:paraId="3F0D1C0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4FA488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0BC93F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D865F5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704BEA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C123CD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2B5FFB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1B1F0A7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处2.2万元以上3.8万元以下的罚款</w:t>
            </w:r>
          </w:p>
        </w:tc>
        <w:tc>
          <w:tcPr>
            <w:tcW w:w="992" w:type="dxa"/>
            <w:vAlign w:val="center"/>
          </w:tcPr>
          <w:p w14:paraId="10E2011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E24E41A" w14:textId="77777777">
        <w:trPr>
          <w:trHeight w:val="769"/>
          <w:jc w:val="center"/>
        </w:trPr>
        <w:tc>
          <w:tcPr>
            <w:tcW w:w="421" w:type="dxa"/>
            <w:vMerge/>
            <w:vAlign w:val="center"/>
          </w:tcPr>
          <w:p w14:paraId="2591977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D6CC9A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182186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6EF6C2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A15FA1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82885A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59CE3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3EC6672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处3.8万元以上5万元以下的罚款</w:t>
            </w:r>
          </w:p>
        </w:tc>
        <w:tc>
          <w:tcPr>
            <w:tcW w:w="992" w:type="dxa"/>
            <w:vAlign w:val="center"/>
          </w:tcPr>
          <w:p w14:paraId="5C6F8A9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6C05F89" w14:textId="77777777">
        <w:trPr>
          <w:trHeight w:val="1575"/>
          <w:jc w:val="center"/>
        </w:trPr>
        <w:tc>
          <w:tcPr>
            <w:tcW w:w="421" w:type="dxa"/>
            <w:vMerge w:val="restart"/>
            <w:vAlign w:val="center"/>
          </w:tcPr>
          <w:p w14:paraId="284F8F1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19</w:t>
            </w:r>
          </w:p>
        </w:tc>
        <w:tc>
          <w:tcPr>
            <w:tcW w:w="1275" w:type="dxa"/>
            <w:vMerge w:val="restart"/>
            <w:vAlign w:val="center"/>
          </w:tcPr>
          <w:p w14:paraId="0F31307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对旅行社未与旅游者签订旅游合同等行为的行政处罚（含4个子项）</w:t>
            </w:r>
          </w:p>
        </w:tc>
        <w:tc>
          <w:tcPr>
            <w:tcW w:w="1560" w:type="dxa"/>
            <w:vMerge w:val="restart"/>
            <w:vAlign w:val="center"/>
          </w:tcPr>
          <w:p w14:paraId="6D1BEC5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1.对旅行社未与旅游者签订旅游合同的行政处罚</w:t>
            </w:r>
          </w:p>
          <w:p w14:paraId="634598AB"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FFECFA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2.对旅行社与旅游者签订的旅游合同未载明《旅行社条例》第二十八条规定的事项的行政处罚</w:t>
            </w:r>
          </w:p>
          <w:p w14:paraId="6D7048D3"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7A6B1E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3.对旅行社未取得旅游者同意，将旅游业务委托给其他旅行社的行政处罚</w:t>
            </w:r>
          </w:p>
          <w:p w14:paraId="2102B585"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FFA6C4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4.对旅行社将旅游业务委托给不具有相应资质的旅行社的行政处罚</w:t>
            </w:r>
          </w:p>
          <w:p w14:paraId="4519E6FE"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DBF857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5.对旅行社未与接受委托的旅行社就接待旅游者的事宜签订委托合同的行政处罚"</w:t>
            </w:r>
          </w:p>
        </w:tc>
        <w:tc>
          <w:tcPr>
            <w:tcW w:w="4677" w:type="dxa"/>
            <w:vMerge w:val="restart"/>
            <w:vAlign w:val="center"/>
          </w:tcPr>
          <w:p w14:paraId="076F6B3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《旅行社条例》</w:t>
            </w:r>
          </w:p>
          <w:p w14:paraId="586FE52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五条：违反本条例的规定，旅行社有下列情形之一的，由旅游行政管理部门责令改正，处2万元以上10万元以下的罚款；情节严重的，责令停业整顿1个月至3个月：（一）未与旅游者签订旅游合同；（二）与旅游者签订的旅游合同未载明本条例第二十八条规定的事项；（三）未取得旅游者同意，将旅游业务委托给其他旅行社；（四）将旅游业务委托给不具有相应资质的旅行社；（五）未与接受委托的旅行社就接待旅游者的事宜签订委托合同。</w:t>
            </w:r>
          </w:p>
          <w:p w14:paraId="57B8004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八条：旅行社为旅游者提供服务，应当与旅游者签订旅游合同并载明下列事项：（一）旅行社的名称及其经营范围、地址、联系电话和旅行社业务经营许可证编号；（二）旅行社经办人的姓名、联系电话；（三）签约地点和日期；（四）旅游行程的出发地、途经地和目的地；（五）旅游行程中交通、住宿、餐饮服务安排及其标准；（六）旅行社统一安排的游览项目的具</w:t>
            </w:r>
            <w:r>
              <w:rPr>
                <w:rFonts w:ascii="宋体" w:eastAsia="宋体" w:hAnsi="宋体" w:cs="宋体" w:hint="eastAsia"/>
                <w:color w:val="000000" w:themeColor="text1"/>
                <w:kern w:val="0"/>
                <w:sz w:val="16"/>
                <w:szCs w:val="16"/>
              </w:rPr>
              <w:lastRenderedPageBreak/>
              <w:t>体内容及时间；（七）旅游者自由活动的时间和次数；（八）旅游者应当交纳的旅游费用及交纳方式；（九）旅行社安排的购物次数、停留时间及购物场所的名称；（十）需要旅游者另行付费的游览项目及价格；（十一）解除或者变更合同的条件和提前通知的期限；（十二）违反合同的纠纷解决机制及应当承担的责任；（十三）旅游服务监督、投诉电话；（十四）双方协商一致的其他内容。</w:t>
            </w:r>
          </w:p>
        </w:tc>
        <w:tc>
          <w:tcPr>
            <w:tcW w:w="567" w:type="dxa"/>
            <w:vMerge w:val="restart"/>
            <w:vAlign w:val="center"/>
          </w:tcPr>
          <w:p w14:paraId="48EEC90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BA3F93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C9BEE9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751C371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处2万元以上4.4万元以下的罚款</w:t>
            </w:r>
          </w:p>
        </w:tc>
        <w:tc>
          <w:tcPr>
            <w:tcW w:w="992" w:type="dxa"/>
            <w:vAlign w:val="center"/>
          </w:tcPr>
          <w:p w14:paraId="567A8EA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0306909" w14:textId="77777777">
        <w:trPr>
          <w:trHeight w:val="1575"/>
          <w:jc w:val="center"/>
        </w:trPr>
        <w:tc>
          <w:tcPr>
            <w:tcW w:w="421" w:type="dxa"/>
            <w:vMerge/>
            <w:vAlign w:val="center"/>
          </w:tcPr>
          <w:p w14:paraId="0D1DD8B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D0EFAE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2BC72B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28AC26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050F26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C6F9B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0A5C2E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5233AB9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处4.4万元以上7.6万元以下的罚款</w:t>
            </w:r>
          </w:p>
        </w:tc>
        <w:tc>
          <w:tcPr>
            <w:tcW w:w="992" w:type="dxa"/>
            <w:vAlign w:val="center"/>
          </w:tcPr>
          <w:p w14:paraId="234A306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A19E585" w14:textId="77777777">
        <w:trPr>
          <w:trHeight w:val="1575"/>
          <w:jc w:val="center"/>
        </w:trPr>
        <w:tc>
          <w:tcPr>
            <w:tcW w:w="421" w:type="dxa"/>
            <w:vMerge/>
            <w:vAlign w:val="center"/>
          </w:tcPr>
          <w:p w14:paraId="0C3A7B4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A971F3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294659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209C33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B94119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A74AA0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8AC6B7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69A4B88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处7.6万元以上10万元以下的罚款</w:t>
            </w:r>
          </w:p>
        </w:tc>
        <w:tc>
          <w:tcPr>
            <w:tcW w:w="992" w:type="dxa"/>
            <w:vAlign w:val="center"/>
          </w:tcPr>
          <w:p w14:paraId="6F47371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EDAAB68" w14:textId="77777777">
        <w:trPr>
          <w:trHeight w:val="1575"/>
          <w:jc w:val="center"/>
        </w:trPr>
        <w:tc>
          <w:tcPr>
            <w:tcW w:w="421" w:type="dxa"/>
            <w:vMerge/>
            <w:vAlign w:val="center"/>
          </w:tcPr>
          <w:p w14:paraId="6E86E99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8BB601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762AC2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F73EEF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DA2A76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FC42F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FA24BA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03C656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处7.6万元以上10万元以下的罚款，责令停业整顿</w:t>
            </w:r>
          </w:p>
        </w:tc>
        <w:tc>
          <w:tcPr>
            <w:tcW w:w="992" w:type="dxa"/>
            <w:vAlign w:val="center"/>
          </w:tcPr>
          <w:p w14:paraId="780A513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17410C8" w14:textId="77777777">
        <w:trPr>
          <w:trHeight w:val="979"/>
          <w:jc w:val="center"/>
        </w:trPr>
        <w:tc>
          <w:tcPr>
            <w:tcW w:w="421" w:type="dxa"/>
            <w:vMerge w:val="restart"/>
            <w:vAlign w:val="center"/>
          </w:tcPr>
          <w:p w14:paraId="65EE9B82"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20</w:t>
            </w:r>
          </w:p>
        </w:tc>
        <w:tc>
          <w:tcPr>
            <w:tcW w:w="1275" w:type="dxa"/>
            <w:vMerge w:val="restart"/>
            <w:vAlign w:val="center"/>
          </w:tcPr>
          <w:p w14:paraId="0DD0A5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对旅行社要求领队人员接待不支付接待和服务费用、支付的费用低于接待和服务成本的旅游团队，或者要求领队人员承担接待旅游团队的相关费用的行政处罚</w:t>
            </w:r>
          </w:p>
        </w:tc>
        <w:tc>
          <w:tcPr>
            <w:tcW w:w="1560" w:type="dxa"/>
            <w:vMerge w:val="restart"/>
            <w:vAlign w:val="center"/>
          </w:tcPr>
          <w:p w14:paraId="185E0FE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6B951F9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52E96AF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条：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p>
        </w:tc>
        <w:tc>
          <w:tcPr>
            <w:tcW w:w="567" w:type="dxa"/>
            <w:vMerge w:val="restart"/>
            <w:vAlign w:val="center"/>
          </w:tcPr>
          <w:p w14:paraId="5FB9B62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28F203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7D38A1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96653E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处2万元以上4.4万元以下的罚款</w:t>
            </w:r>
          </w:p>
        </w:tc>
        <w:tc>
          <w:tcPr>
            <w:tcW w:w="992" w:type="dxa"/>
            <w:vAlign w:val="center"/>
          </w:tcPr>
          <w:p w14:paraId="35AE796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B37C86A" w14:textId="77777777">
        <w:trPr>
          <w:trHeight w:val="979"/>
          <w:jc w:val="center"/>
        </w:trPr>
        <w:tc>
          <w:tcPr>
            <w:tcW w:w="421" w:type="dxa"/>
            <w:vMerge/>
            <w:vAlign w:val="center"/>
          </w:tcPr>
          <w:p w14:paraId="5CB46A2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059151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489E34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8E0D3CF"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42AB52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5750D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6A559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1078B95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处4.4万元以上7.6万元以下的罚款</w:t>
            </w:r>
          </w:p>
        </w:tc>
        <w:tc>
          <w:tcPr>
            <w:tcW w:w="992" w:type="dxa"/>
            <w:vAlign w:val="center"/>
          </w:tcPr>
          <w:p w14:paraId="026AEDF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EF9F0C2" w14:textId="77777777">
        <w:trPr>
          <w:trHeight w:val="979"/>
          <w:jc w:val="center"/>
        </w:trPr>
        <w:tc>
          <w:tcPr>
            <w:tcW w:w="421" w:type="dxa"/>
            <w:vMerge/>
            <w:vAlign w:val="center"/>
          </w:tcPr>
          <w:p w14:paraId="0610606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D4E39D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D0E97D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3E41B0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0EDA23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774636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7156CC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6BFC22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处7.6万元以上10万元以下的罚款</w:t>
            </w:r>
          </w:p>
        </w:tc>
        <w:tc>
          <w:tcPr>
            <w:tcW w:w="992" w:type="dxa"/>
            <w:vAlign w:val="center"/>
          </w:tcPr>
          <w:p w14:paraId="42C8733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5BCD8F4" w14:textId="77777777">
        <w:trPr>
          <w:trHeight w:val="1197"/>
          <w:jc w:val="center"/>
        </w:trPr>
        <w:tc>
          <w:tcPr>
            <w:tcW w:w="421" w:type="dxa"/>
            <w:vMerge w:val="restart"/>
            <w:vAlign w:val="center"/>
          </w:tcPr>
          <w:p w14:paraId="75961725"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21</w:t>
            </w:r>
          </w:p>
        </w:tc>
        <w:tc>
          <w:tcPr>
            <w:tcW w:w="1275" w:type="dxa"/>
            <w:vMerge w:val="restart"/>
            <w:vAlign w:val="center"/>
          </w:tcPr>
          <w:p w14:paraId="1A02CA0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对旅行社不向接受委托的旅行社支付接待和服务费用等行为的行政处罚（含3个子项）</w:t>
            </w:r>
          </w:p>
        </w:tc>
        <w:tc>
          <w:tcPr>
            <w:tcW w:w="1560" w:type="dxa"/>
            <w:vMerge w:val="restart"/>
            <w:vAlign w:val="center"/>
          </w:tcPr>
          <w:p w14:paraId="780D0B1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1.对旅行社不向接受委托的旅行社支付接待和服务费用的行政处罚</w:t>
            </w:r>
          </w:p>
          <w:p w14:paraId="276F5310"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4D261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2.对旅行社向接受委托的旅行社支付的费用低于接待和服务成本的行政处罚</w:t>
            </w:r>
          </w:p>
          <w:p w14:paraId="45E9EFA7"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A9BA90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3.接受委托的旅行社接待不支付或者不足</w:t>
            </w:r>
            <w:r>
              <w:rPr>
                <w:rFonts w:ascii="宋体" w:eastAsia="宋体" w:hAnsi="宋体" w:cs="宋体" w:hint="eastAsia"/>
                <w:color w:val="000000" w:themeColor="text1"/>
                <w:kern w:val="0"/>
                <w:sz w:val="16"/>
                <w:szCs w:val="16"/>
              </w:rPr>
              <w:lastRenderedPageBreak/>
              <w:t>额支付接待和服务费用的旅游团队的行政处罚</w:t>
            </w:r>
          </w:p>
        </w:tc>
        <w:tc>
          <w:tcPr>
            <w:tcW w:w="4677" w:type="dxa"/>
            <w:vMerge w:val="restart"/>
            <w:vAlign w:val="center"/>
          </w:tcPr>
          <w:p w14:paraId="00AFE60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《旅行社条例》</w:t>
            </w:r>
          </w:p>
          <w:p w14:paraId="77178F4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第六十二条：违反本条例的规定，有下列情形之一的，由旅游行政管理部门责令改正，停业整顿1个月至3个月；情节严重的，吊销旅行社业务经营许可证：</w:t>
            </w:r>
          </w:p>
          <w:p w14:paraId="5DDF70C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（一）旅行社不向接受委托的旅行社支付接待和服务费用的；</w:t>
            </w:r>
          </w:p>
          <w:p w14:paraId="5FF56DB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（二）旅行社向接受委托的旅行社支付的费用低于接待和服务成本的；</w:t>
            </w:r>
          </w:p>
          <w:p w14:paraId="657EB18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（三）接受委托的旅行社接待不支付或者不足额支付接待和服务费用的旅游团队的。</w:t>
            </w:r>
          </w:p>
        </w:tc>
        <w:tc>
          <w:tcPr>
            <w:tcW w:w="567" w:type="dxa"/>
            <w:vMerge w:val="restart"/>
            <w:vAlign w:val="center"/>
          </w:tcPr>
          <w:p w14:paraId="486DCD7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770B31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9923C4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7A20982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停业整顿1个月至2个月</w:t>
            </w:r>
          </w:p>
        </w:tc>
        <w:tc>
          <w:tcPr>
            <w:tcW w:w="992" w:type="dxa"/>
            <w:vAlign w:val="center"/>
          </w:tcPr>
          <w:p w14:paraId="4F7B3C1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E9FE916" w14:textId="77777777">
        <w:trPr>
          <w:trHeight w:val="1433"/>
          <w:jc w:val="center"/>
        </w:trPr>
        <w:tc>
          <w:tcPr>
            <w:tcW w:w="421" w:type="dxa"/>
            <w:vMerge/>
            <w:vAlign w:val="center"/>
          </w:tcPr>
          <w:p w14:paraId="78DBF4F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9525A6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763598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96E01F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C4DE82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3CFD2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6DD53C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43E3D16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停业整顿2个月至3个月</w:t>
            </w:r>
          </w:p>
        </w:tc>
        <w:tc>
          <w:tcPr>
            <w:tcW w:w="992" w:type="dxa"/>
            <w:vAlign w:val="center"/>
          </w:tcPr>
          <w:p w14:paraId="15E5740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84E2E52" w14:textId="77777777">
        <w:trPr>
          <w:trHeight w:val="1477"/>
          <w:jc w:val="center"/>
        </w:trPr>
        <w:tc>
          <w:tcPr>
            <w:tcW w:w="421" w:type="dxa"/>
            <w:vMerge/>
            <w:vAlign w:val="center"/>
          </w:tcPr>
          <w:p w14:paraId="77BDB69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41301F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83F60A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26B030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E5F73F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EF0977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EEF3D5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1B112AA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停业整顿3个月</w:t>
            </w:r>
          </w:p>
        </w:tc>
        <w:tc>
          <w:tcPr>
            <w:tcW w:w="992" w:type="dxa"/>
            <w:vAlign w:val="center"/>
          </w:tcPr>
          <w:p w14:paraId="7C9DAEF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9BC20E9" w14:textId="77777777">
        <w:trPr>
          <w:trHeight w:val="1444"/>
          <w:jc w:val="center"/>
        </w:trPr>
        <w:tc>
          <w:tcPr>
            <w:tcW w:w="421" w:type="dxa"/>
            <w:vMerge/>
            <w:vAlign w:val="center"/>
          </w:tcPr>
          <w:p w14:paraId="7A53CB8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BB45F7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1BF85F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B841D7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66A4C6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70292F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48CBFAD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5464164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吊销旅行社业务经营许可证</w:t>
            </w:r>
          </w:p>
        </w:tc>
        <w:tc>
          <w:tcPr>
            <w:tcW w:w="992" w:type="dxa"/>
            <w:vAlign w:val="center"/>
          </w:tcPr>
          <w:p w14:paraId="1EB67BE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98EBED9" w14:textId="77777777">
        <w:trPr>
          <w:trHeight w:val="1038"/>
          <w:jc w:val="center"/>
        </w:trPr>
        <w:tc>
          <w:tcPr>
            <w:tcW w:w="421" w:type="dxa"/>
            <w:vMerge w:val="restart"/>
            <w:vAlign w:val="center"/>
          </w:tcPr>
          <w:p w14:paraId="21477C3D"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22</w:t>
            </w:r>
          </w:p>
        </w:tc>
        <w:tc>
          <w:tcPr>
            <w:tcW w:w="1275" w:type="dxa"/>
            <w:vMerge w:val="restart"/>
            <w:vAlign w:val="center"/>
          </w:tcPr>
          <w:p w14:paraId="4E75F1B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对旅行社及其委派的导游人员、领队人员发生危及旅游者人身安全的情形，未采取必要的处置措施并及时报告的行政处罚</w:t>
            </w:r>
          </w:p>
        </w:tc>
        <w:tc>
          <w:tcPr>
            <w:tcW w:w="1560" w:type="dxa"/>
            <w:vMerge w:val="restart"/>
            <w:vAlign w:val="center"/>
          </w:tcPr>
          <w:p w14:paraId="1DC71D9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AC6624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w:t>
            </w:r>
          </w:p>
          <w:p w14:paraId="27B5EBE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三条第（一）项：违反本条例的规定，旅行社及其委派的导游人员、领队人员有下列情形之一的，由旅游行政管理部门责令改正，对旅行社处2万元以上10万元以下的罚款;对导游人员、领队人员处4000元以上2万元以下的罚款；情节严重的，责令旅行社停业整顿1个月至3个月，或者吊销旅行社业务经营许可证、导游证：</w:t>
            </w:r>
          </w:p>
          <w:p w14:paraId="0927E52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（一）发生危及旅游者人身安全的情形，未采取必要的处置措施并及时报告的；</w:t>
            </w:r>
          </w:p>
        </w:tc>
        <w:tc>
          <w:tcPr>
            <w:tcW w:w="567" w:type="dxa"/>
            <w:vMerge w:val="restart"/>
            <w:vAlign w:val="center"/>
          </w:tcPr>
          <w:p w14:paraId="5A8E895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936D03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6DE245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32437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对旅行社处2万元以上4.4万元以下的罚款；对导游人员、领队人员处4000元以上8800元以下的罚款</w:t>
            </w:r>
          </w:p>
        </w:tc>
        <w:tc>
          <w:tcPr>
            <w:tcW w:w="992" w:type="dxa"/>
            <w:vAlign w:val="center"/>
          </w:tcPr>
          <w:p w14:paraId="1F826CA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FE8156D" w14:textId="77777777">
        <w:trPr>
          <w:trHeight w:val="1038"/>
          <w:jc w:val="center"/>
        </w:trPr>
        <w:tc>
          <w:tcPr>
            <w:tcW w:w="421" w:type="dxa"/>
            <w:vMerge/>
            <w:vAlign w:val="center"/>
          </w:tcPr>
          <w:p w14:paraId="243C719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DDD55E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F35B91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B0B75D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1B4669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0D06C3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6D497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34C4332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对旅行社处4.4万元以上7.6万元以下的罚款；对导游人员、领队人员处8800元以上15200元以下的罚款</w:t>
            </w:r>
          </w:p>
        </w:tc>
        <w:tc>
          <w:tcPr>
            <w:tcW w:w="992" w:type="dxa"/>
            <w:vAlign w:val="center"/>
          </w:tcPr>
          <w:p w14:paraId="65EC28D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BAFA381" w14:textId="77777777">
        <w:trPr>
          <w:trHeight w:val="1038"/>
          <w:jc w:val="center"/>
        </w:trPr>
        <w:tc>
          <w:tcPr>
            <w:tcW w:w="421" w:type="dxa"/>
            <w:vMerge/>
            <w:vAlign w:val="center"/>
          </w:tcPr>
          <w:p w14:paraId="758AD57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A2BC1B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BB29B9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E06AB3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0E451B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220FFB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36FE64C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586CC5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对旅行社处7.6万元以上10万元以下的罚款；对导游人员、领队人员处15200元以上2万元以下的罚款</w:t>
            </w:r>
          </w:p>
        </w:tc>
        <w:tc>
          <w:tcPr>
            <w:tcW w:w="992" w:type="dxa"/>
            <w:vAlign w:val="center"/>
          </w:tcPr>
          <w:p w14:paraId="5FD78FA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F603996" w14:textId="77777777">
        <w:trPr>
          <w:trHeight w:val="1038"/>
          <w:jc w:val="center"/>
        </w:trPr>
        <w:tc>
          <w:tcPr>
            <w:tcW w:w="421" w:type="dxa"/>
            <w:vMerge/>
            <w:vAlign w:val="center"/>
          </w:tcPr>
          <w:p w14:paraId="4C208CE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7C9D89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5865FC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F1485F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163610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C8EAB7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8544D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52AD8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对旅行社处7.6万元以上10万元以下的罚款；责令旅行社停业整顿1个月至3个月，或者吊销旅行社业务经营许可证；对导游人员、领队人员处15200元以上2万元以下的罚款，吊销导游证</w:t>
            </w:r>
          </w:p>
        </w:tc>
        <w:tc>
          <w:tcPr>
            <w:tcW w:w="992" w:type="dxa"/>
            <w:vAlign w:val="center"/>
          </w:tcPr>
          <w:p w14:paraId="27BD2C7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D728524" w14:textId="77777777">
        <w:trPr>
          <w:trHeight w:val="2340"/>
          <w:jc w:val="center"/>
        </w:trPr>
        <w:tc>
          <w:tcPr>
            <w:tcW w:w="421" w:type="dxa"/>
            <w:vMerge w:val="restart"/>
            <w:vAlign w:val="center"/>
          </w:tcPr>
          <w:p w14:paraId="498DED3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23</w:t>
            </w:r>
          </w:p>
        </w:tc>
        <w:tc>
          <w:tcPr>
            <w:tcW w:w="1275" w:type="dxa"/>
            <w:vMerge w:val="restart"/>
            <w:vAlign w:val="center"/>
          </w:tcPr>
          <w:p w14:paraId="64D2E4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对擅自引进外商投资，或者旅行社及其分社、服务网点未悬挂旅行社业务经营许可证、备案登记证明等行为的行政处罚（含2个子项）</w:t>
            </w:r>
          </w:p>
        </w:tc>
        <w:tc>
          <w:tcPr>
            <w:tcW w:w="1560" w:type="dxa"/>
            <w:vMerge w:val="restart"/>
            <w:vAlign w:val="center"/>
          </w:tcPr>
          <w:p w14:paraId="0983849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1.对旅行社擅自引进外商投资的行政处罚</w:t>
            </w:r>
          </w:p>
          <w:p w14:paraId="1583563A"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A8FA4B7"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3AF02C8"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C0A87A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2.对旅行社及其分社、服务网点未悬挂旅行社业务经营许可证、备案登记证明的行政处罚</w:t>
            </w:r>
          </w:p>
        </w:tc>
        <w:tc>
          <w:tcPr>
            <w:tcW w:w="4677" w:type="dxa"/>
            <w:vMerge w:val="restart"/>
            <w:vAlign w:val="center"/>
          </w:tcPr>
          <w:p w14:paraId="0B01DE3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《旅行社条例实施细则》（部门规章，2009年4月2日国家旅游局第4次局长办公会议审议通过，国家旅游局令第30号公布，根据2016年12月12日国家旅游局第42号令修改）</w:t>
            </w:r>
          </w:p>
          <w:p w14:paraId="61B6BCB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14:paraId="3A71D4E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第十二条第三款：外商投资旅行社的，适用《条例》第三章的规定。未经批准，旅行社不得引进外商投资。</w:t>
            </w:r>
          </w:p>
          <w:p w14:paraId="3C016C6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三条：设立社向服务网点所在地工商行政管理部门办理服务网点设立登记后，应当在3个工作日内，持下列文件向服务网点所在地与工商登记同级的旅游行政管理部门备案：（一）服务网点的《营业执照》；（二）服务网点经理的履历表和身份证明。</w:t>
            </w:r>
          </w:p>
          <w:p w14:paraId="1DA84DA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没有同级的旅游行政管理部门的，向上一级旅游行政管理部门备案。</w:t>
            </w:r>
          </w:p>
          <w:p w14:paraId="5CB8269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第二十六条：旅行社及其分社、服务网点，应当将《旅行社业务经营许可证》、《旅行社分社备案登记证明》或者《旅行社服务网点备案登记证明》，与营业执照一起，悬挂在经营场所的显要位置。</w:t>
            </w:r>
          </w:p>
        </w:tc>
        <w:tc>
          <w:tcPr>
            <w:tcW w:w="567" w:type="dxa"/>
            <w:vMerge w:val="restart"/>
            <w:vAlign w:val="center"/>
          </w:tcPr>
          <w:p w14:paraId="1FADFC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0C8EF6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轻微（仅适用于子项2）</w:t>
            </w:r>
          </w:p>
        </w:tc>
        <w:tc>
          <w:tcPr>
            <w:tcW w:w="1843" w:type="dxa"/>
            <w:vAlign w:val="center"/>
          </w:tcPr>
          <w:p w14:paraId="67966B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满足以下三项条件之一：</w:t>
            </w:r>
          </w:p>
          <w:p w14:paraId="10B1DE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1.违法行为轻微并及时改正，没有造成危害后果；2.初次违法且危害后果轻微并及时改正；3.当事人有证据足以证明没有主观过错。</w:t>
            </w:r>
          </w:p>
        </w:tc>
        <w:tc>
          <w:tcPr>
            <w:tcW w:w="3402" w:type="dxa"/>
            <w:vAlign w:val="center"/>
          </w:tcPr>
          <w:p w14:paraId="12B598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不予行政处罚</w:t>
            </w:r>
          </w:p>
        </w:tc>
        <w:tc>
          <w:tcPr>
            <w:tcW w:w="992" w:type="dxa"/>
            <w:vAlign w:val="center"/>
          </w:tcPr>
          <w:p w14:paraId="5BB9AEC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福建省文化和旅游领域包容审慎监管执法三张清单（2022年版）</w:t>
            </w:r>
          </w:p>
        </w:tc>
      </w:tr>
      <w:tr w:rsidR="009E3FF5" w14:paraId="000ABDF6" w14:textId="77777777">
        <w:trPr>
          <w:trHeight w:val="720"/>
          <w:jc w:val="center"/>
        </w:trPr>
        <w:tc>
          <w:tcPr>
            <w:tcW w:w="421" w:type="dxa"/>
            <w:vMerge/>
            <w:vAlign w:val="center"/>
          </w:tcPr>
          <w:p w14:paraId="2D6AC48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401E15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2E4A8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5ECFB6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F763FC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67A15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48E358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EA870D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可以处3000元以下的罚款</w:t>
            </w:r>
          </w:p>
        </w:tc>
        <w:tc>
          <w:tcPr>
            <w:tcW w:w="992" w:type="dxa"/>
            <w:vAlign w:val="center"/>
          </w:tcPr>
          <w:p w14:paraId="7EFE623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44046A2" w14:textId="77777777">
        <w:trPr>
          <w:trHeight w:val="630"/>
          <w:jc w:val="center"/>
        </w:trPr>
        <w:tc>
          <w:tcPr>
            <w:tcW w:w="421" w:type="dxa"/>
            <w:vMerge/>
            <w:vAlign w:val="center"/>
          </w:tcPr>
          <w:p w14:paraId="3726421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1C216E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DF5FD1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0FABB9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DFB42B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B3BE69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409E7F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6B15AE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可以处3000元以上7000元以下的罚款</w:t>
            </w:r>
          </w:p>
        </w:tc>
        <w:tc>
          <w:tcPr>
            <w:tcW w:w="992" w:type="dxa"/>
            <w:vAlign w:val="center"/>
          </w:tcPr>
          <w:p w14:paraId="39DF3D5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55B684F" w14:textId="77777777">
        <w:trPr>
          <w:trHeight w:val="735"/>
          <w:jc w:val="center"/>
        </w:trPr>
        <w:tc>
          <w:tcPr>
            <w:tcW w:w="421" w:type="dxa"/>
            <w:vMerge/>
            <w:vAlign w:val="center"/>
          </w:tcPr>
          <w:p w14:paraId="70E2988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0017D0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426729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207377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9E8A36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CD297D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7616F3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697A40C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可以处7000元以上1万元以下的罚款</w:t>
            </w:r>
          </w:p>
        </w:tc>
        <w:tc>
          <w:tcPr>
            <w:tcW w:w="992" w:type="dxa"/>
            <w:vAlign w:val="center"/>
          </w:tcPr>
          <w:p w14:paraId="1213316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484634C" w14:textId="77777777">
        <w:trPr>
          <w:trHeight w:val="2100"/>
          <w:jc w:val="center"/>
        </w:trPr>
        <w:tc>
          <w:tcPr>
            <w:tcW w:w="421" w:type="dxa"/>
            <w:vAlign w:val="center"/>
          </w:tcPr>
          <w:p w14:paraId="1EBD460A"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24</w:t>
            </w:r>
          </w:p>
        </w:tc>
        <w:tc>
          <w:tcPr>
            <w:tcW w:w="1275" w:type="dxa"/>
            <w:vAlign w:val="center"/>
          </w:tcPr>
          <w:p w14:paraId="5E34AE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对旅行社设立服务网点未在规定期限内备案的行政处罚</w:t>
            </w:r>
          </w:p>
        </w:tc>
        <w:tc>
          <w:tcPr>
            <w:tcW w:w="1560" w:type="dxa"/>
            <w:vAlign w:val="center"/>
          </w:tcPr>
          <w:p w14:paraId="262948E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Align w:val="center"/>
          </w:tcPr>
          <w:p w14:paraId="18DF3DA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w:t>
            </w:r>
          </w:p>
          <w:p w14:paraId="474C36A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tc>
        <w:tc>
          <w:tcPr>
            <w:tcW w:w="567" w:type="dxa"/>
            <w:vAlign w:val="center"/>
          </w:tcPr>
          <w:p w14:paraId="51D9BDD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954059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768608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根据《福建省人民政府办公厅转发省工商局等部门关于加快推进“多证合一”改革实施意见的通知》（闽政办〔2017〕103号）该事项已实行“多证合一”改革，无需另行备案</w:t>
            </w:r>
          </w:p>
        </w:tc>
        <w:tc>
          <w:tcPr>
            <w:tcW w:w="3402" w:type="dxa"/>
            <w:vAlign w:val="center"/>
          </w:tcPr>
          <w:p w14:paraId="1A4CFF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不予行政处罚</w:t>
            </w:r>
          </w:p>
        </w:tc>
        <w:tc>
          <w:tcPr>
            <w:tcW w:w="992" w:type="dxa"/>
            <w:vAlign w:val="center"/>
          </w:tcPr>
          <w:p w14:paraId="16F1C7A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福建省文化和旅游领域包容审慎监管执法三张清单（2022年版）</w:t>
            </w:r>
          </w:p>
        </w:tc>
      </w:tr>
      <w:tr w:rsidR="009E3FF5" w14:paraId="76136877" w14:textId="77777777">
        <w:trPr>
          <w:trHeight w:val="615"/>
          <w:jc w:val="center"/>
        </w:trPr>
        <w:tc>
          <w:tcPr>
            <w:tcW w:w="421" w:type="dxa"/>
            <w:vMerge w:val="restart"/>
            <w:vAlign w:val="center"/>
          </w:tcPr>
          <w:p w14:paraId="75E24574"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25</w:t>
            </w:r>
          </w:p>
        </w:tc>
        <w:tc>
          <w:tcPr>
            <w:tcW w:w="1275" w:type="dxa"/>
            <w:vMerge w:val="restart"/>
            <w:vAlign w:val="center"/>
          </w:tcPr>
          <w:p w14:paraId="048F741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对领队委托他人代为提供领队服务的行政处罚</w:t>
            </w:r>
          </w:p>
        </w:tc>
        <w:tc>
          <w:tcPr>
            <w:tcW w:w="1560" w:type="dxa"/>
            <w:vMerge w:val="restart"/>
            <w:vAlign w:val="center"/>
          </w:tcPr>
          <w:p w14:paraId="0E65876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680917B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w:t>
            </w:r>
          </w:p>
          <w:p w14:paraId="3FE0C83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第五十九条：违反本实施细则第三十五条第二款的规定，领队委托他人代为提供领队服务，由县级以上旅游行政管理部门责令改正，可以处1万元以下的罚款。</w:t>
            </w:r>
          </w:p>
          <w:p w14:paraId="2D6E9B7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第三十五条第二款：领队不得委托他人代为提供领队服务。</w:t>
            </w:r>
          </w:p>
        </w:tc>
        <w:tc>
          <w:tcPr>
            <w:tcW w:w="567" w:type="dxa"/>
            <w:vMerge w:val="restart"/>
            <w:vAlign w:val="center"/>
          </w:tcPr>
          <w:p w14:paraId="074DD1E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F7A904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BFE4D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5DD35A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可以处3000元以下的罚款</w:t>
            </w:r>
          </w:p>
        </w:tc>
        <w:tc>
          <w:tcPr>
            <w:tcW w:w="992" w:type="dxa"/>
            <w:vAlign w:val="center"/>
          </w:tcPr>
          <w:p w14:paraId="2260C93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0889568" w14:textId="77777777">
        <w:trPr>
          <w:trHeight w:val="615"/>
          <w:jc w:val="center"/>
        </w:trPr>
        <w:tc>
          <w:tcPr>
            <w:tcW w:w="421" w:type="dxa"/>
            <w:vMerge/>
            <w:vAlign w:val="center"/>
          </w:tcPr>
          <w:p w14:paraId="619B8D3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786990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1A8A38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D95C4D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5AE17E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2D77C4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FC8036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7736EB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可以处3000元以上7000元以下的罚款</w:t>
            </w:r>
          </w:p>
        </w:tc>
        <w:tc>
          <w:tcPr>
            <w:tcW w:w="992" w:type="dxa"/>
            <w:vAlign w:val="center"/>
          </w:tcPr>
          <w:p w14:paraId="10F05F6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61F45FD" w14:textId="77777777">
        <w:trPr>
          <w:trHeight w:val="615"/>
          <w:jc w:val="center"/>
        </w:trPr>
        <w:tc>
          <w:tcPr>
            <w:tcW w:w="421" w:type="dxa"/>
            <w:vMerge/>
            <w:vAlign w:val="center"/>
          </w:tcPr>
          <w:p w14:paraId="42D8B05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DF0DEE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CA3343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C16A04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B0ED71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35DB8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D71C8C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7131A66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可以处7000元以上1万元以下的罚款</w:t>
            </w:r>
          </w:p>
        </w:tc>
        <w:tc>
          <w:tcPr>
            <w:tcW w:w="992" w:type="dxa"/>
            <w:vAlign w:val="center"/>
          </w:tcPr>
          <w:p w14:paraId="18CAC61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55CDDF4" w14:textId="77777777">
        <w:trPr>
          <w:trHeight w:val="758"/>
          <w:jc w:val="center"/>
        </w:trPr>
        <w:tc>
          <w:tcPr>
            <w:tcW w:w="421" w:type="dxa"/>
            <w:vMerge w:val="restart"/>
            <w:vAlign w:val="center"/>
          </w:tcPr>
          <w:p w14:paraId="68CCD3A0"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26</w:t>
            </w:r>
          </w:p>
        </w:tc>
        <w:tc>
          <w:tcPr>
            <w:tcW w:w="1275" w:type="dxa"/>
            <w:vMerge w:val="restart"/>
            <w:vAlign w:val="center"/>
          </w:tcPr>
          <w:p w14:paraId="14DF7D5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对旅行社为接待旅游者选择的交通、住宿、餐饮、景区等企业，不具有接待服务能力的行政处罚</w:t>
            </w:r>
          </w:p>
        </w:tc>
        <w:tc>
          <w:tcPr>
            <w:tcW w:w="1560" w:type="dxa"/>
            <w:vMerge w:val="restart"/>
            <w:vAlign w:val="center"/>
          </w:tcPr>
          <w:p w14:paraId="5CD9234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112AB05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w:t>
            </w:r>
          </w:p>
          <w:p w14:paraId="2DBAA0E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条：违反本实施细则第三十八条的规定，旅行社为接待旅游者选择的交通、住宿、餐饮、景区等企业，不具有合法经营资格或者接待服务能力的，由县级以上旅游行政管理部门责令改正，没收违法所得，处违法所得3倍以下但最高不超过3万元的罚款，没有违法所得的，处1万元以下的罚款。</w:t>
            </w:r>
          </w:p>
          <w:p w14:paraId="6BBBFF2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第三十八条：旅行社招徕、组织、接待旅游者，其选择的交通、住宿、餐饮、景区等企业，应当符合具有合法经营资格和接待服务能力的要求。</w:t>
            </w:r>
          </w:p>
        </w:tc>
        <w:tc>
          <w:tcPr>
            <w:tcW w:w="567" w:type="dxa"/>
            <w:vMerge w:val="restart"/>
            <w:vAlign w:val="center"/>
          </w:tcPr>
          <w:p w14:paraId="26388CA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没有违法所得</w:t>
            </w:r>
          </w:p>
        </w:tc>
        <w:tc>
          <w:tcPr>
            <w:tcW w:w="567" w:type="dxa"/>
            <w:vAlign w:val="center"/>
          </w:tcPr>
          <w:p w14:paraId="6279BF7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3B2D9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2F600F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处3000元以下的罚款</w:t>
            </w:r>
          </w:p>
        </w:tc>
        <w:tc>
          <w:tcPr>
            <w:tcW w:w="992" w:type="dxa"/>
            <w:vAlign w:val="center"/>
          </w:tcPr>
          <w:p w14:paraId="132F36F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A81B144" w14:textId="77777777">
        <w:trPr>
          <w:trHeight w:val="758"/>
          <w:jc w:val="center"/>
        </w:trPr>
        <w:tc>
          <w:tcPr>
            <w:tcW w:w="421" w:type="dxa"/>
            <w:vMerge/>
            <w:vAlign w:val="center"/>
          </w:tcPr>
          <w:p w14:paraId="26BB97E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5BF76F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D430FB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0BD8A63"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272BB5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689444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B0E469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7DB6078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处3000元以上7000元以下的罚款</w:t>
            </w:r>
          </w:p>
        </w:tc>
        <w:tc>
          <w:tcPr>
            <w:tcW w:w="992" w:type="dxa"/>
            <w:vAlign w:val="center"/>
          </w:tcPr>
          <w:p w14:paraId="4B4BEAF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DDAB5ED" w14:textId="77777777">
        <w:trPr>
          <w:trHeight w:val="758"/>
          <w:jc w:val="center"/>
        </w:trPr>
        <w:tc>
          <w:tcPr>
            <w:tcW w:w="421" w:type="dxa"/>
            <w:vMerge/>
            <w:vAlign w:val="center"/>
          </w:tcPr>
          <w:p w14:paraId="1C7A45A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9CE401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87D0C2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047A8D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825A2F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6EA9E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31BE1FE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两年内3次以上（含3次）违反</w:t>
            </w:r>
          </w:p>
        </w:tc>
        <w:tc>
          <w:tcPr>
            <w:tcW w:w="3402" w:type="dxa"/>
            <w:vAlign w:val="center"/>
          </w:tcPr>
          <w:p w14:paraId="65DAD02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处7000元以上1万元以下的罚款</w:t>
            </w:r>
          </w:p>
        </w:tc>
        <w:tc>
          <w:tcPr>
            <w:tcW w:w="992" w:type="dxa"/>
            <w:vAlign w:val="center"/>
          </w:tcPr>
          <w:p w14:paraId="1671912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6F12308" w14:textId="77777777">
        <w:trPr>
          <w:trHeight w:val="758"/>
          <w:jc w:val="center"/>
        </w:trPr>
        <w:tc>
          <w:tcPr>
            <w:tcW w:w="421" w:type="dxa"/>
            <w:vMerge/>
            <w:vAlign w:val="center"/>
          </w:tcPr>
          <w:p w14:paraId="6A820B6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9FB709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E1C11D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5E5915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03068D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有违法所得</w:t>
            </w:r>
          </w:p>
        </w:tc>
        <w:tc>
          <w:tcPr>
            <w:tcW w:w="567" w:type="dxa"/>
            <w:vAlign w:val="center"/>
          </w:tcPr>
          <w:p w14:paraId="2D68A2C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238E51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7BBA64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没收违法所得，处违法所得0.9倍以下的罚款（最高不超过3万元）</w:t>
            </w:r>
          </w:p>
        </w:tc>
        <w:tc>
          <w:tcPr>
            <w:tcW w:w="992" w:type="dxa"/>
            <w:vAlign w:val="center"/>
          </w:tcPr>
          <w:p w14:paraId="38BF88D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EB564B5" w14:textId="77777777">
        <w:trPr>
          <w:trHeight w:val="758"/>
          <w:jc w:val="center"/>
        </w:trPr>
        <w:tc>
          <w:tcPr>
            <w:tcW w:w="421" w:type="dxa"/>
            <w:vMerge/>
            <w:vAlign w:val="center"/>
          </w:tcPr>
          <w:p w14:paraId="0BD9A09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6F324B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8D4421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1F9573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594669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92FDDD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C5F0D3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558A33E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没收违法所得，处违法所得0.9倍以上2.1倍以下的罚款（最高不超过3万元）</w:t>
            </w:r>
          </w:p>
        </w:tc>
        <w:tc>
          <w:tcPr>
            <w:tcW w:w="992" w:type="dxa"/>
            <w:vAlign w:val="center"/>
          </w:tcPr>
          <w:p w14:paraId="31F6A8C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BC99544" w14:textId="77777777">
        <w:trPr>
          <w:trHeight w:val="758"/>
          <w:jc w:val="center"/>
        </w:trPr>
        <w:tc>
          <w:tcPr>
            <w:tcW w:w="421" w:type="dxa"/>
            <w:vMerge/>
            <w:vAlign w:val="center"/>
          </w:tcPr>
          <w:p w14:paraId="6FE5571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C4BA17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C7E396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16D293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3D2118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CF7EC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6E27471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73DE7F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没收违法所得，处违法所得2.1倍以上3倍以下的罚款（最高不超过3万元）</w:t>
            </w:r>
          </w:p>
        </w:tc>
        <w:tc>
          <w:tcPr>
            <w:tcW w:w="992" w:type="dxa"/>
            <w:vAlign w:val="center"/>
          </w:tcPr>
          <w:p w14:paraId="39BB917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F667A97" w14:textId="77777777">
        <w:trPr>
          <w:trHeight w:val="1044"/>
          <w:jc w:val="center"/>
        </w:trPr>
        <w:tc>
          <w:tcPr>
            <w:tcW w:w="421" w:type="dxa"/>
            <w:vMerge w:val="restart"/>
            <w:vAlign w:val="center"/>
          </w:tcPr>
          <w:p w14:paraId="2F7053A1"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27</w:t>
            </w:r>
          </w:p>
        </w:tc>
        <w:tc>
          <w:tcPr>
            <w:tcW w:w="1275" w:type="dxa"/>
            <w:vMerge w:val="restart"/>
            <w:vAlign w:val="center"/>
          </w:tcPr>
          <w:p w14:paraId="034520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对同一旅游团队的旅游者提出与其他旅游者不同合同事项的行政处罚</w:t>
            </w:r>
          </w:p>
        </w:tc>
        <w:tc>
          <w:tcPr>
            <w:tcW w:w="1560" w:type="dxa"/>
            <w:vMerge w:val="restart"/>
            <w:vAlign w:val="center"/>
          </w:tcPr>
          <w:p w14:paraId="0DEE674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0DFC1D9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w:t>
            </w:r>
          </w:p>
          <w:p w14:paraId="1C07960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一条：违反本实施细则第三十九条的规定，要求旅游者必须参加旅行社安排的购物活动、需要旅游者另行付费的旅游项目，或者对同一旅游团队的旅游者提出与其他旅游者不同合同事项的，由县级以上旅游行政管理部门责令改正，处1万元以下的罚款。</w:t>
            </w:r>
          </w:p>
          <w:p w14:paraId="6A1252A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第三十九条第二款：同一旅游团队中，旅行社不得由于下列因素，提出与其他旅游者不同的合同事项：</w:t>
            </w:r>
          </w:p>
          <w:p w14:paraId="5BFA4DB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（一）旅游者拒绝参加旅行社安排的购物活动或者需要旅游者另行付费的旅游项目的；</w:t>
            </w:r>
          </w:p>
          <w:p w14:paraId="2C83B53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（二）旅游者存在的年龄或者职业上的差异。但旅行社提供了与其他旅游者相比更多的服务，或者旅游者主动要求的除外。</w:t>
            </w:r>
          </w:p>
        </w:tc>
        <w:tc>
          <w:tcPr>
            <w:tcW w:w="567" w:type="dxa"/>
            <w:vMerge w:val="restart"/>
            <w:vAlign w:val="center"/>
          </w:tcPr>
          <w:p w14:paraId="53CC4CC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FAB79C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06B228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3917819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处3000元以下的罚款</w:t>
            </w:r>
          </w:p>
        </w:tc>
        <w:tc>
          <w:tcPr>
            <w:tcW w:w="992" w:type="dxa"/>
            <w:vAlign w:val="center"/>
          </w:tcPr>
          <w:p w14:paraId="55D31F5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A3D2161" w14:textId="77777777">
        <w:trPr>
          <w:trHeight w:val="1044"/>
          <w:jc w:val="center"/>
        </w:trPr>
        <w:tc>
          <w:tcPr>
            <w:tcW w:w="421" w:type="dxa"/>
            <w:vMerge/>
            <w:vAlign w:val="center"/>
          </w:tcPr>
          <w:p w14:paraId="3979C3D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F5B699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0EEDF8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702532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F3CC47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94A56D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3F2136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68DF31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处3000元以上7000元以下的罚款</w:t>
            </w:r>
          </w:p>
        </w:tc>
        <w:tc>
          <w:tcPr>
            <w:tcW w:w="992" w:type="dxa"/>
            <w:vAlign w:val="center"/>
          </w:tcPr>
          <w:p w14:paraId="556DA41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C9B30B0" w14:textId="77777777">
        <w:trPr>
          <w:trHeight w:val="1044"/>
          <w:jc w:val="center"/>
        </w:trPr>
        <w:tc>
          <w:tcPr>
            <w:tcW w:w="421" w:type="dxa"/>
            <w:vMerge/>
            <w:vAlign w:val="center"/>
          </w:tcPr>
          <w:p w14:paraId="46367F5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3BF5B0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F133CF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017608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BDF9BE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C6C938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C63AA9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6694E7F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处7000元以上1万元以下的罚款</w:t>
            </w:r>
          </w:p>
        </w:tc>
        <w:tc>
          <w:tcPr>
            <w:tcW w:w="992" w:type="dxa"/>
            <w:vAlign w:val="center"/>
          </w:tcPr>
          <w:p w14:paraId="799462B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1C46C77" w14:textId="77777777">
        <w:trPr>
          <w:trHeight w:val="1580"/>
          <w:jc w:val="center"/>
        </w:trPr>
        <w:tc>
          <w:tcPr>
            <w:tcW w:w="421" w:type="dxa"/>
            <w:vMerge w:val="restart"/>
            <w:vAlign w:val="center"/>
          </w:tcPr>
          <w:p w14:paraId="78A7AAA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28</w:t>
            </w:r>
          </w:p>
        </w:tc>
        <w:tc>
          <w:tcPr>
            <w:tcW w:w="1275" w:type="dxa"/>
            <w:vMerge w:val="restart"/>
            <w:vAlign w:val="center"/>
          </w:tcPr>
          <w:p w14:paraId="534B876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对旅行社未将旅游目的地接待旅行社的情况告知旅游者的行政处罚</w:t>
            </w:r>
          </w:p>
        </w:tc>
        <w:tc>
          <w:tcPr>
            <w:tcW w:w="1560" w:type="dxa"/>
            <w:vMerge w:val="restart"/>
            <w:vAlign w:val="center"/>
          </w:tcPr>
          <w:p w14:paraId="1396BBF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18B586A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1.《旅行社条例实施细则》</w:t>
            </w:r>
          </w:p>
          <w:p w14:paraId="06FBE76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第六十二条：违反本实施细则第四十条第二款的规定，旅行社未将旅游目的地接待旅行社的情况告知旅游者的，由县级以上旅游行政管理部门依照《条例》第五十五条的规定处罚。</w:t>
            </w:r>
          </w:p>
          <w:p w14:paraId="08E8098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第四十条第二款：旅行社对接待旅游者的业务作出委托的，应当按照《条例》第三十六条的规定，将旅游目的地接受委托的旅行社的名称、地址、联系人和联系电话，告知旅游者。</w:t>
            </w:r>
          </w:p>
          <w:p w14:paraId="48C1FD4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2.《旅行社条例》</w:t>
            </w:r>
          </w:p>
          <w:p w14:paraId="551E249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六条：旅行社需要对旅游业务作出委托的，应当委托给具有相应资质的旅行社，征得旅游者的同意，并与接受委托的旅行社就接待旅游者的事宜签订委托合同，确定接待旅游者的各项服务安排及其标准，约定双方的权利、义务。</w:t>
            </w:r>
          </w:p>
          <w:p w14:paraId="006FB87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五条：违反本条例的规定，旅行社有下列情形之一的，由旅游行政管理部门责令改正，处2万元以上10万元以下的罚款；情节严重的，责令停业整顿1个月至3个月：（一）未与旅游者签订旅游合同；（二）与旅游者签订的旅游合同未载明本条例第二十八条规定的事项；（三）未取得旅游者同意，将旅游业务委托给其他旅行社；（四）将旅游业务委托给不具有相应资质的旅行社；（五）未与接受委托的旅行社就接待旅游者的事宜签订委托合同。</w:t>
            </w:r>
          </w:p>
        </w:tc>
        <w:tc>
          <w:tcPr>
            <w:tcW w:w="567" w:type="dxa"/>
            <w:vMerge w:val="restart"/>
            <w:vAlign w:val="center"/>
          </w:tcPr>
          <w:p w14:paraId="5904526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5D9CA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F2C26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3BC77C9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处2万元以上4.4万元以下的罚款</w:t>
            </w:r>
          </w:p>
        </w:tc>
        <w:tc>
          <w:tcPr>
            <w:tcW w:w="992" w:type="dxa"/>
            <w:vAlign w:val="center"/>
          </w:tcPr>
          <w:p w14:paraId="6F04AF4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14088B7" w14:textId="77777777">
        <w:trPr>
          <w:trHeight w:val="1312"/>
          <w:jc w:val="center"/>
        </w:trPr>
        <w:tc>
          <w:tcPr>
            <w:tcW w:w="421" w:type="dxa"/>
            <w:vMerge/>
            <w:vAlign w:val="center"/>
          </w:tcPr>
          <w:p w14:paraId="0781E3E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D0FEFA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68B28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694CF7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5E8B2F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B26B5A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7138E2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54422B5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处4.4万元以上7.6万元以下的罚款</w:t>
            </w:r>
          </w:p>
        </w:tc>
        <w:tc>
          <w:tcPr>
            <w:tcW w:w="992" w:type="dxa"/>
            <w:vAlign w:val="center"/>
          </w:tcPr>
          <w:p w14:paraId="09857E0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881861C" w14:textId="77777777">
        <w:trPr>
          <w:trHeight w:val="1312"/>
          <w:jc w:val="center"/>
        </w:trPr>
        <w:tc>
          <w:tcPr>
            <w:tcW w:w="421" w:type="dxa"/>
            <w:vMerge/>
            <w:vAlign w:val="center"/>
          </w:tcPr>
          <w:p w14:paraId="03C9BAD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D115BD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DFE08F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5AC051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34B1C4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88344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B4B080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2880964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处7.6万元以上10万元以下的罚款</w:t>
            </w:r>
          </w:p>
        </w:tc>
        <w:tc>
          <w:tcPr>
            <w:tcW w:w="992" w:type="dxa"/>
            <w:vAlign w:val="center"/>
          </w:tcPr>
          <w:p w14:paraId="68127E3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B3B7FC4" w14:textId="77777777">
        <w:trPr>
          <w:trHeight w:val="1312"/>
          <w:jc w:val="center"/>
        </w:trPr>
        <w:tc>
          <w:tcPr>
            <w:tcW w:w="421" w:type="dxa"/>
            <w:vMerge/>
            <w:vAlign w:val="center"/>
          </w:tcPr>
          <w:p w14:paraId="0C02B08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E39C72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99B481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52A6BE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77A884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CB2CA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77D4EE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6D49936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处7.6万元以上10万元以下的罚款；责令停业整顿1个月至3个月</w:t>
            </w:r>
          </w:p>
        </w:tc>
        <w:tc>
          <w:tcPr>
            <w:tcW w:w="992" w:type="dxa"/>
            <w:vAlign w:val="center"/>
          </w:tcPr>
          <w:p w14:paraId="3AA947F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0FFC834" w14:textId="77777777">
        <w:trPr>
          <w:trHeight w:val="522"/>
          <w:jc w:val="center"/>
        </w:trPr>
        <w:tc>
          <w:tcPr>
            <w:tcW w:w="421" w:type="dxa"/>
            <w:vMerge w:val="restart"/>
            <w:vAlign w:val="center"/>
          </w:tcPr>
          <w:p w14:paraId="04A1474A"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29</w:t>
            </w:r>
          </w:p>
        </w:tc>
        <w:tc>
          <w:tcPr>
            <w:tcW w:w="1275" w:type="dxa"/>
            <w:vMerge w:val="restart"/>
            <w:vAlign w:val="center"/>
          </w:tcPr>
          <w:p w14:paraId="3A38A77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对旅行社未妥善保存各类旅游合同及相关文件、资料，保存期不够两年，或者泄露旅游者个人信息等行为的行政处罚（含2个子项）</w:t>
            </w:r>
          </w:p>
        </w:tc>
        <w:tc>
          <w:tcPr>
            <w:tcW w:w="1560" w:type="dxa"/>
            <w:vMerge w:val="restart"/>
            <w:vAlign w:val="center"/>
          </w:tcPr>
          <w:p w14:paraId="2A7E5CC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1.对旅行社未妥善保存各类旅游合同及相关文件、资料，保存期不够两年的行政处罚</w:t>
            </w:r>
          </w:p>
          <w:p w14:paraId="4CBAD7A6"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6EFD778"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A29DA1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2.对旅行社泄露旅游者个人信息的行政处罚</w:t>
            </w:r>
          </w:p>
        </w:tc>
        <w:tc>
          <w:tcPr>
            <w:tcW w:w="4677" w:type="dxa"/>
            <w:vMerge w:val="restart"/>
            <w:vAlign w:val="center"/>
          </w:tcPr>
          <w:p w14:paraId="22A10A8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《旅行社条例实施细则》</w:t>
            </w:r>
          </w:p>
          <w:p w14:paraId="171E039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五条：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p>
          <w:p w14:paraId="757D495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第五十条：旅行社应当妥善保存《条例》规定的招徕、组织、接待旅游者的各类合同及相关文件、资料，以备县级以上旅游行政管理部门核查。</w:t>
            </w:r>
          </w:p>
          <w:p w14:paraId="62738E5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前款所称的合同及文件、资料的保存期，应当不少于两年。</w:t>
            </w:r>
          </w:p>
          <w:p w14:paraId="06292DB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旅行社不得向其他经营者或者个人，泄露旅游者因签订旅游合同提供的个人信息；超过保存期限的旅游者个人信息资料，应当妥善销毁。</w:t>
            </w:r>
          </w:p>
        </w:tc>
        <w:tc>
          <w:tcPr>
            <w:tcW w:w="567" w:type="dxa"/>
            <w:vMerge w:val="restart"/>
            <w:vAlign w:val="center"/>
          </w:tcPr>
          <w:p w14:paraId="74CBE4E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没有违法所得</w:t>
            </w:r>
          </w:p>
        </w:tc>
        <w:tc>
          <w:tcPr>
            <w:tcW w:w="567" w:type="dxa"/>
            <w:vAlign w:val="center"/>
          </w:tcPr>
          <w:p w14:paraId="4D1A465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40872C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327547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处3000元以下的罚款</w:t>
            </w:r>
          </w:p>
        </w:tc>
        <w:tc>
          <w:tcPr>
            <w:tcW w:w="992" w:type="dxa"/>
            <w:vAlign w:val="center"/>
          </w:tcPr>
          <w:p w14:paraId="26DF565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F3D2248" w14:textId="77777777">
        <w:trPr>
          <w:trHeight w:val="522"/>
          <w:jc w:val="center"/>
        </w:trPr>
        <w:tc>
          <w:tcPr>
            <w:tcW w:w="421" w:type="dxa"/>
            <w:vMerge/>
            <w:vAlign w:val="center"/>
          </w:tcPr>
          <w:p w14:paraId="4FB05E1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C17559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63BD15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FDA824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CC55DF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AB2F4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E579A5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21C8E3E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处3000元以上7000元以下的罚款</w:t>
            </w:r>
          </w:p>
        </w:tc>
        <w:tc>
          <w:tcPr>
            <w:tcW w:w="992" w:type="dxa"/>
            <w:vAlign w:val="center"/>
          </w:tcPr>
          <w:p w14:paraId="32DC0F2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54C4CBE" w14:textId="77777777">
        <w:trPr>
          <w:trHeight w:val="522"/>
          <w:jc w:val="center"/>
        </w:trPr>
        <w:tc>
          <w:tcPr>
            <w:tcW w:w="421" w:type="dxa"/>
            <w:vMerge/>
            <w:vAlign w:val="center"/>
          </w:tcPr>
          <w:p w14:paraId="2758EDF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9ADCCF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B9DB87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CBB5E3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B193BE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21C701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805651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两年内3次以上（含3次）违反</w:t>
            </w:r>
          </w:p>
        </w:tc>
        <w:tc>
          <w:tcPr>
            <w:tcW w:w="3402" w:type="dxa"/>
            <w:vAlign w:val="center"/>
          </w:tcPr>
          <w:p w14:paraId="220426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处7000元以上1万元以下的罚款</w:t>
            </w:r>
          </w:p>
        </w:tc>
        <w:tc>
          <w:tcPr>
            <w:tcW w:w="992" w:type="dxa"/>
            <w:vAlign w:val="center"/>
          </w:tcPr>
          <w:p w14:paraId="1450A81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FDBE641" w14:textId="77777777">
        <w:trPr>
          <w:trHeight w:val="522"/>
          <w:jc w:val="center"/>
        </w:trPr>
        <w:tc>
          <w:tcPr>
            <w:tcW w:w="421" w:type="dxa"/>
            <w:vMerge/>
            <w:vAlign w:val="center"/>
          </w:tcPr>
          <w:p w14:paraId="0B291A8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2EC3AB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B95276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41507E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55DD54B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有违法所得</w:t>
            </w:r>
          </w:p>
        </w:tc>
        <w:tc>
          <w:tcPr>
            <w:tcW w:w="567" w:type="dxa"/>
            <w:vAlign w:val="center"/>
          </w:tcPr>
          <w:p w14:paraId="270850A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50B759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23AA97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没收违法所得，处违法所得0.9倍以下的罚款（最高不超过3万元）</w:t>
            </w:r>
          </w:p>
        </w:tc>
        <w:tc>
          <w:tcPr>
            <w:tcW w:w="992" w:type="dxa"/>
            <w:vAlign w:val="center"/>
          </w:tcPr>
          <w:p w14:paraId="6277FAC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F0F4493" w14:textId="77777777">
        <w:trPr>
          <w:trHeight w:val="522"/>
          <w:jc w:val="center"/>
        </w:trPr>
        <w:tc>
          <w:tcPr>
            <w:tcW w:w="421" w:type="dxa"/>
            <w:vMerge/>
            <w:vAlign w:val="center"/>
          </w:tcPr>
          <w:p w14:paraId="221D162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0E83F3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8CD374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3CDAD8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485EF2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133808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FD7B0E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10ABA98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没收违法所得，处违法所得0.9倍以上2.1倍以下的罚款（最高不超过3万元）</w:t>
            </w:r>
          </w:p>
        </w:tc>
        <w:tc>
          <w:tcPr>
            <w:tcW w:w="992" w:type="dxa"/>
            <w:vAlign w:val="center"/>
          </w:tcPr>
          <w:p w14:paraId="249263E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B5D1FF2" w14:textId="77777777">
        <w:trPr>
          <w:trHeight w:val="522"/>
          <w:jc w:val="center"/>
        </w:trPr>
        <w:tc>
          <w:tcPr>
            <w:tcW w:w="421" w:type="dxa"/>
            <w:vMerge/>
            <w:vAlign w:val="center"/>
          </w:tcPr>
          <w:p w14:paraId="27C682F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59ADCC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113933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7042457"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4F2D24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279E2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8E8D59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6757BC4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没收违法所得，处违法所得2.1倍以上3倍以下的罚款（最高不超过3万元）</w:t>
            </w:r>
          </w:p>
        </w:tc>
        <w:tc>
          <w:tcPr>
            <w:tcW w:w="992" w:type="dxa"/>
            <w:vAlign w:val="center"/>
          </w:tcPr>
          <w:p w14:paraId="2BDDE9B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2777AAA" w14:textId="77777777">
        <w:trPr>
          <w:trHeight w:val="623"/>
          <w:jc w:val="center"/>
        </w:trPr>
        <w:tc>
          <w:tcPr>
            <w:tcW w:w="421" w:type="dxa"/>
            <w:vMerge w:val="restart"/>
            <w:vAlign w:val="center"/>
          </w:tcPr>
          <w:p w14:paraId="3E9F85C5"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30</w:t>
            </w:r>
          </w:p>
        </w:tc>
        <w:tc>
          <w:tcPr>
            <w:tcW w:w="1275" w:type="dxa"/>
            <w:vMerge w:val="restart"/>
            <w:vAlign w:val="center"/>
          </w:tcPr>
          <w:p w14:paraId="08DB9D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对导游人员进行导游活动时，有损害国家利益和民族尊严的言行的行政处罚</w:t>
            </w:r>
          </w:p>
        </w:tc>
        <w:tc>
          <w:tcPr>
            <w:tcW w:w="1560" w:type="dxa"/>
            <w:vMerge w:val="restart"/>
            <w:vAlign w:val="center"/>
          </w:tcPr>
          <w:p w14:paraId="6C48374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297D156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《导游人员管理条例》（行政法规，1999年5月14日国务院令第263号发布，根据2017年10月7日国务院令第687号修订）</w:t>
            </w:r>
          </w:p>
          <w:p w14:paraId="3EABDBD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条：导游人员进行导游活动时，有损害国家利益和民族尊严的言行的，由旅游行政部门责令改正；情节严重的，由省、自治区、直辖市人民政府旅游行政部门吊销导游证并予以公告；对该导游人员所在的旅行社给予警告直至责令停业整顿。</w:t>
            </w:r>
          </w:p>
        </w:tc>
        <w:tc>
          <w:tcPr>
            <w:tcW w:w="567" w:type="dxa"/>
            <w:vMerge w:val="restart"/>
            <w:vAlign w:val="center"/>
          </w:tcPr>
          <w:p w14:paraId="621D16B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0FCC43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BFF6C9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20F66A3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对该导游人员所在的旅行社给予警告</w:t>
            </w:r>
          </w:p>
        </w:tc>
        <w:tc>
          <w:tcPr>
            <w:tcW w:w="992" w:type="dxa"/>
            <w:vAlign w:val="center"/>
          </w:tcPr>
          <w:p w14:paraId="2855E67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A349538" w14:textId="77777777">
        <w:trPr>
          <w:trHeight w:val="623"/>
          <w:jc w:val="center"/>
        </w:trPr>
        <w:tc>
          <w:tcPr>
            <w:tcW w:w="421" w:type="dxa"/>
            <w:vMerge/>
            <w:vAlign w:val="center"/>
          </w:tcPr>
          <w:p w14:paraId="3CA982E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E0FCC2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F171AA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4656A0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1A0883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695CC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BC842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0CBD825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对该导游人员所在的旅行社责令停业整顿</w:t>
            </w:r>
          </w:p>
        </w:tc>
        <w:tc>
          <w:tcPr>
            <w:tcW w:w="992" w:type="dxa"/>
            <w:vAlign w:val="center"/>
          </w:tcPr>
          <w:p w14:paraId="5D3DE2D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C3F84B9" w14:textId="77777777">
        <w:trPr>
          <w:trHeight w:val="623"/>
          <w:jc w:val="center"/>
        </w:trPr>
        <w:tc>
          <w:tcPr>
            <w:tcW w:w="421" w:type="dxa"/>
            <w:vMerge/>
            <w:vAlign w:val="center"/>
          </w:tcPr>
          <w:p w14:paraId="3E4D5EE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93DE04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5D1543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A988EB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9A78F9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C3C8BE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19CF83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48E9C99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由省、自治区、直辖市人民政府旅游行政部门吊销导游证并予以公告；对该导游人员所在的旅行社责令停业整顿</w:t>
            </w:r>
          </w:p>
        </w:tc>
        <w:tc>
          <w:tcPr>
            <w:tcW w:w="992" w:type="dxa"/>
            <w:vAlign w:val="center"/>
          </w:tcPr>
          <w:p w14:paraId="4BE6B1C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AFF226D" w14:textId="77777777">
        <w:trPr>
          <w:trHeight w:val="762"/>
          <w:jc w:val="center"/>
        </w:trPr>
        <w:tc>
          <w:tcPr>
            <w:tcW w:w="421" w:type="dxa"/>
            <w:vMerge w:val="restart"/>
            <w:vAlign w:val="center"/>
          </w:tcPr>
          <w:p w14:paraId="5BD38E1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31</w:t>
            </w:r>
          </w:p>
        </w:tc>
        <w:tc>
          <w:tcPr>
            <w:tcW w:w="1275" w:type="dxa"/>
            <w:vMerge w:val="restart"/>
            <w:vAlign w:val="center"/>
          </w:tcPr>
          <w:p w14:paraId="5DFEDC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对导游人员进行导游活动，向旅游者兜售物品或者购买旅游者的物品等行为的行政处罚（含2个子项）</w:t>
            </w:r>
          </w:p>
        </w:tc>
        <w:tc>
          <w:tcPr>
            <w:tcW w:w="1560" w:type="dxa"/>
            <w:vMerge w:val="restart"/>
            <w:vAlign w:val="center"/>
          </w:tcPr>
          <w:p w14:paraId="156F32E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1.对导游人员向旅游者兜售物品的行政处罚</w:t>
            </w:r>
          </w:p>
          <w:p w14:paraId="66001BC9"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D36C86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9B233B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2.对导游人员购买旅游者的物品的行政处罚</w:t>
            </w:r>
          </w:p>
        </w:tc>
        <w:tc>
          <w:tcPr>
            <w:tcW w:w="4677" w:type="dxa"/>
            <w:vMerge w:val="restart"/>
            <w:vAlign w:val="center"/>
          </w:tcPr>
          <w:p w14:paraId="3475C9D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《导游人员管理条例》</w:t>
            </w:r>
          </w:p>
          <w:p w14:paraId="25CD345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三条：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567" w:type="dxa"/>
            <w:vMerge w:val="restart"/>
            <w:vAlign w:val="center"/>
          </w:tcPr>
          <w:p w14:paraId="4C5CE0E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22C600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1B6C8D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两年内初次违反，或者成交金额1万元以下</w:t>
            </w:r>
          </w:p>
        </w:tc>
        <w:tc>
          <w:tcPr>
            <w:tcW w:w="3402" w:type="dxa"/>
            <w:vAlign w:val="center"/>
          </w:tcPr>
          <w:p w14:paraId="2E8930E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对导游处1000元以上1万元以下的罚款；有违法所得的，并处没收违法所得；对委派该导游人员的旅行社给予警告</w:t>
            </w:r>
          </w:p>
        </w:tc>
        <w:tc>
          <w:tcPr>
            <w:tcW w:w="992" w:type="dxa"/>
            <w:vAlign w:val="center"/>
          </w:tcPr>
          <w:p w14:paraId="60265E5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8F27DD5" w14:textId="77777777">
        <w:trPr>
          <w:trHeight w:val="734"/>
          <w:jc w:val="center"/>
        </w:trPr>
        <w:tc>
          <w:tcPr>
            <w:tcW w:w="421" w:type="dxa"/>
            <w:vMerge/>
            <w:vAlign w:val="center"/>
          </w:tcPr>
          <w:p w14:paraId="68D8871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5C4435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559533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ED9B48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0EE7EB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87F579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18502F7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两年内2次违反，或者成交金额1万元以上2万元以下</w:t>
            </w:r>
          </w:p>
        </w:tc>
        <w:tc>
          <w:tcPr>
            <w:tcW w:w="3402" w:type="dxa"/>
            <w:vAlign w:val="center"/>
          </w:tcPr>
          <w:p w14:paraId="5739F2D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对导游处1万元以上2万元以下的罚款；有违法所得的，并处没收违法所得；对委派该导游人员的旅行社给予警告</w:t>
            </w:r>
          </w:p>
        </w:tc>
        <w:tc>
          <w:tcPr>
            <w:tcW w:w="992" w:type="dxa"/>
            <w:vAlign w:val="center"/>
          </w:tcPr>
          <w:p w14:paraId="65264A0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8098FEC" w14:textId="77777777">
        <w:trPr>
          <w:trHeight w:val="1027"/>
          <w:jc w:val="center"/>
        </w:trPr>
        <w:tc>
          <w:tcPr>
            <w:tcW w:w="421" w:type="dxa"/>
            <w:vMerge/>
            <w:vAlign w:val="center"/>
          </w:tcPr>
          <w:p w14:paraId="59D209F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9D4AA9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EA1FBC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744408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06D63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F9B60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26C3C0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两年内3次以上违反，或者成交金额2万元以上</w:t>
            </w:r>
          </w:p>
        </w:tc>
        <w:tc>
          <w:tcPr>
            <w:tcW w:w="3402" w:type="dxa"/>
            <w:vAlign w:val="center"/>
          </w:tcPr>
          <w:p w14:paraId="3ECE513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对导游处2万元以上3万元以下的罚款；有违法所得的，并处没收违法所得；对委派该导游人员的旅行社责令停业整顿</w:t>
            </w:r>
          </w:p>
        </w:tc>
        <w:tc>
          <w:tcPr>
            <w:tcW w:w="992" w:type="dxa"/>
            <w:vAlign w:val="center"/>
          </w:tcPr>
          <w:p w14:paraId="0C0E9F7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9E56805" w14:textId="77777777">
        <w:trPr>
          <w:trHeight w:val="840"/>
          <w:jc w:val="center"/>
        </w:trPr>
        <w:tc>
          <w:tcPr>
            <w:tcW w:w="421" w:type="dxa"/>
            <w:vMerge/>
            <w:vAlign w:val="center"/>
          </w:tcPr>
          <w:p w14:paraId="11E320D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16F6BE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A8ABB8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7482E1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71DD7B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EEA59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3F71EC6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086A25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对导游处2万元以上3万元以下的罚款；有违法所得的，并处没收违法所得；由省、自治区、直辖市人民政府旅游行政部门吊销导游证并予以公告，对委派该导游人员的旅行社责令停业整顿</w:t>
            </w:r>
          </w:p>
        </w:tc>
        <w:tc>
          <w:tcPr>
            <w:tcW w:w="992" w:type="dxa"/>
            <w:vAlign w:val="center"/>
          </w:tcPr>
          <w:p w14:paraId="180F315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3BBB270" w14:textId="77777777">
        <w:trPr>
          <w:trHeight w:val="2359"/>
          <w:jc w:val="center"/>
        </w:trPr>
        <w:tc>
          <w:tcPr>
            <w:tcW w:w="421" w:type="dxa"/>
            <w:vMerge w:val="restart"/>
            <w:vAlign w:val="center"/>
          </w:tcPr>
          <w:p w14:paraId="10D45A3E"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32</w:t>
            </w:r>
          </w:p>
        </w:tc>
        <w:tc>
          <w:tcPr>
            <w:tcW w:w="1275" w:type="dxa"/>
            <w:vMerge w:val="restart"/>
            <w:vAlign w:val="center"/>
          </w:tcPr>
          <w:p w14:paraId="3D96A88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对导游在执业过程中未携带电子导游证、佩戴导游身份标识，未开启导游执业相关应用软件且拒不改正等行为的行政处罚（含3个子项）</w:t>
            </w:r>
          </w:p>
        </w:tc>
        <w:tc>
          <w:tcPr>
            <w:tcW w:w="1560" w:type="dxa"/>
            <w:vMerge w:val="restart"/>
            <w:vAlign w:val="center"/>
          </w:tcPr>
          <w:p w14:paraId="57CB4E9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1.对导游未携带电子导游证的行政处罚</w:t>
            </w:r>
          </w:p>
          <w:p w14:paraId="2D935FCF"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9CF575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2.对导游未佩戴导游身份标识的行政处罚</w:t>
            </w:r>
          </w:p>
          <w:p w14:paraId="7255DDCC"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32AC25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3.对导游未开启导游执业相关应用软件的行政处罚</w:t>
            </w:r>
          </w:p>
        </w:tc>
        <w:tc>
          <w:tcPr>
            <w:tcW w:w="4677" w:type="dxa"/>
            <w:vMerge w:val="restart"/>
            <w:vAlign w:val="center"/>
          </w:tcPr>
          <w:p w14:paraId="7A6F28F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1.《导游管理办法》（部门规章，2017年10月16日国家旅游局第17次局长办公会议审议通过，国家旅游局令第44号公布，自2018年1月1日起施行）</w:t>
            </w:r>
          </w:p>
          <w:p w14:paraId="1582D0D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第三十二条第一款第（二）项：导游违反本办法有关规定的，依照下列规定处理：</w:t>
            </w:r>
          </w:p>
          <w:p w14:paraId="5692849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（二）违反本办法第二十条第一款规定的，依据《导游人员管理条例》第二十一条的规定处罚:</w:t>
            </w:r>
          </w:p>
          <w:p w14:paraId="4DF4C54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第二十条第一款：导游在执业过程中应当携带电子导游证、佩戴导游身份标识，并开启导游执业相关应用软件。</w:t>
            </w:r>
          </w:p>
          <w:p w14:paraId="424138B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2.《导游人员管理条例》</w:t>
            </w:r>
          </w:p>
          <w:p w14:paraId="5B2AA5D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第二十一条：导游人员进行导游活动时未佩戴导游证的，由旅游行政部门责令改正；拒不改正的，处500元以下的罚款。</w:t>
            </w:r>
          </w:p>
        </w:tc>
        <w:tc>
          <w:tcPr>
            <w:tcW w:w="567" w:type="dxa"/>
            <w:vMerge w:val="restart"/>
            <w:vAlign w:val="center"/>
          </w:tcPr>
          <w:p w14:paraId="0E291AA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9EF26B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轻微</w:t>
            </w:r>
          </w:p>
          <w:p w14:paraId="46AD3C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（仅适用于子项2）</w:t>
            </w:r>
          </w:p>
        </w:tc>
        <w:tc>
          <w:tcPr>
            <w:tcW w:w="1843" w:type="dxa"/>
            <w:vAlign w:val="center"/>
          </w:tcPr>
          <w:p w14:paraId="7EF05A6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满足以下三项条件之一：</w:t>
            </w:r>
          </w:p>
          <w:p w14:paraId="65C8ECD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1.违法行为轻微并及时改正，没有造成危害后果；</w:t>
            </w:r>
          </w:p>
          <w:p w14:paraId="6833FD8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2.初次违法且危害后果轻微并及时改正；</w:t>
            </w:r>
          </w:p>
          <w:p w14:paraId="2D93028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3.当事人有证据足以证明没有主观过错。</w:t>
            </w:r>
          </w:p>
        </w:tc>
        <w:tc>
          <w:tcPr>
            <w:tcW w:w="3402" w:type="dxa"/>
            <w:vAlign w:val="center"/>
          </w:tcPr>
          <w:p w14:paraId="7BD5F6D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不予行政处罚</w:t>
            </w:r>
          </w:p>
        </w:tc>
        <w:tc>
          <w:tcPr>
            <w:tcW w:w="992" w:type="dxa"/>
            <w:vAlign w:val="center"/>
          </w:tcPr>
          <w:p w14:paraId="5A6BC6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福建省文化和旅游厅关于福建省文化和旅游领域包容审慎监管执法三张清单（2022年版）</w:t>
            </w:r>
          </w:p>
        </w:tc>
      </w:tr>
      <w:tr w:rsidR="009E3FF5" w14:paraId="090A1BB2" w14:textId="77777777">
        <w:trPr>
          <w:trHeight w:val="1209"/>
          <w:jc w:val="center"/>
        </w:trPr>
        <w:tc>
          <w:tcPr>
            <w:tcW w:w="421" w:type="dxa"/>
            <w:vMerge/>
            <w:vAlign w:val="center"/>
          </w:tcPr>
          <w:p w14:paraId="02B956F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B4936E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2CB8C6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5D6A93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72622E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D15F1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DD13AF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经责令改正，拒不改正的</w:t>
            </w:r>
          </w:p>
        </w:tc>
        <w:tc>
          <w:tcPr>
            <w:tcW w:w="3402" w:type="dxa"/>
            <w:vAlign w:val="center"/>
          </w:tcPr>
          <w:p w14:paraId="4ECFC86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处500元以下的罚款</w:t>
            </w:r>
          </w:p>
        </w:tc>
        <w:tc>
          <w:tcPr>
            <w:tcW w:w="992" w:type="dxa"/>
            <w:vAlign w:val="center"/>
          </w:tcPr>
          <w:p w14:paraId="1447295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8CCE252" w14:textId="77777777">
        <w:trPr>
          <w:trHeight w:val="1692"/>
          <w:jc w:val="center"/>
        </w:trPr>
        <w:tc>
          <w:tcPr>
            <w:tcW w:w="421" w:type="dxa"/>
            <w:vMerge w:val="restart"/>
            <w:vAlign w:val="center"/>
          </w:tcPr>
          <w:p w14:paraId="63D51F6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33</w:t>
            </w:r>
          </w:p>
        </w:tc>
        <w:tc>
          <w:tcPr>
            <w:tcW w:w="1275" w:type="dxa"/>
            <w:vMerge w:val="restart"/>
            <w:vAlign w:val="center"/>
          </w:tcPr>
          <w:p w14:paraId="0222A4E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对导游在执业过程中安排旅游者参观或者参与涉及色情、赌博、毒品等违反我国法律法规和社会公徳的项目或者活动的行政处罚</w:t>
            </w:r>
          </w:p>
        </w:tc>
        <w:tc>
          <w:tcPr>
            <w:tcW w:w="1560" w:type="dxa"/>
            <w:vMerge w:val="restart"/>
            <w:vAlign w:val="center"/>
          </w:tcPr>
          <w:p w14:paraId="061D471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2C3D7CB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1.《导游管理办法》</w:t>
            </w:r>
          </w:p>
          <w:p w14:paraId="4DE6B29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第三十二条第一款第（四）项：导游违反本办法有关规定的，依照下列规定处理：（四）违反本办法第二十三条第（一）项规定的，依据《旅游法》第一百零一条的规定处罚。</w:t>
            </w:r>
          </w:p>
          <w:p w14:paraId="265E434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第二十三条第（一）项：导游在执业过程中不得有下列行为：（一）安排旅游者参观或者参与涉及色情、赌博、毒品等违反我国法律法规和社会公德的项目或者活动。</w:t>
            </w:r>
          </w:p>
          <w:p w14:paraId="0948CD7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2.《中华人民共和国旅游法》（法律，2018年10月26日第二次修正）</w:t>
            </w:r>
          </w:p>
          <w:p w14:paraId="48FF4F0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零一条：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p>
        </w:tc>
        <w:tc>
          <w:tcPr>
            <w:tcW w:w="567" w:type="dxa"/>
            <w:vMerge w:val="restart"/>
            <w:vAlign w:val="center"/>
          </w:tcPr>
          <w:p w14:paraId="0587C8F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53564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C4FFD6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13B8BB4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处2000元以上7400元以下罚款，并暂扣导游证</w:t>
            </w:r>
          </w:p>
        </w:tc>
        <w:tc>
          <w:tcPr>
            <w:tcW w:w="992" w:type="dxa"/>
            <w:vAlign w:val="center"/>
          </w:tcPr>
          <w:p w14:paraId="30F52D0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7311B08" w14:textId="77777777">
        <w:trPr>
          <w:trHeight w:val="1692"/>
          <w:jc w:val="center"/>
        </w:trPr>
        <w:tc>
          <w:tcPr>
            <w:tcW w:w="421" w:type="dxa"/>
            <w:vMerge/>
            <w:vAlign w:val="center"/>
          </w:tcPr>
          <w:p w14:paraId="771344E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946EE9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13CECC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9537B4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2AD6AF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1EDA8E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576571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67F8538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处7400元以上14600元以下罚款，并暂扣导游证</w:t>
            </w:r>
          </w:p>
        </w:tc>
        <w:tc>
          <w:tcPr>
            <w:tcW w:w="992" w:type="dxa"/>
            <w:vAlign w:val="center"/>
          </w:tcPr>
          <w:p w14:paraId="3CA9BFD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1402B35" w14:textId="77777777">
        <w:trPr>
          <w:trHeight w:val="1692"/>
          <w:jc w:val="center"/>
        </w:trPr>
        <w:tc>
          <w:tcPr>
            <w:tcW w:w="421" w:type="dxa"/>
            <w:vMerge/>
            <w:vAlign w:val="center"/>
          </w:tcPr>
          <w:p w14:paraId="11E6D4C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F7DAC1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33FA10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B109B7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729516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7243A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3E4295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两年内3次违反</w:t>
            </w:r>
          </w:p>
        </w:tc>
        <w:tc>
          <w:tcPr>
            <w:tcW w:w="3402" w:type="dxa"/>
            <w:vAlign w:val="center"/>
          </w:tcPr>
          <w:p w14:paraId="3313ED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处14600元以上2万元以下罚款，并吊销导游证</w:t>
            </w:r>
          </w:p>
        </w:tc>
        <w:tc>
          <w:tcPr>
            <w:tcW w:w="992" w:type="dxa"/>
            <w:vAlign w:val="center"/>
          </w:tcPr>
          <w:p w14:paraId="1E7F35D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C628EDE" w14:textId="77777777">
        <w:trPr>
          <w:trHeight w:val="2892"/>
          <w:jc w:val="center"/>
        </w:trPr>
        <w:tc>
          <w:tcPr>
            <w:tcW w:w="421" w:type="dxa"/>
            <w:vMerge w:val="restart"/>
            <w:vAlign w:val="center"/>
          </w:tcPr>
          <w:p w14:paraId="65C63E08"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34</w:t>
            </w:r>
          </w:p>
        </w:tc>
        <w:tc>
          <w:tcPr>
            <w:tcW w:w="1275" w:type="dxa"/>
            <w:vMerge w:val="restart"/>
            <w:vAlign w:val="center"/>
          </w:tcPr>
          <w:p w14:paraId="0146B87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对导游在执业过程中擅自变更旅游行程或者拒绝履行旅游合同等行为的行政处罚（含2个子项）</w:t>
            </w:r>
          </w:p>
        </w:tc>
        <w:tc>
          <w:tcPr>
            <w:tcW w:w="1560" w:type="dxa"/>
            <w:vMerge w:val="restart"/>
            <w:vAlign w:val="center"/>
          </w:tcPr>
          <w:p w14:paraId="111E5A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1.对导游在执业过程中擅自变更旅游行程的行政处罚</w:t>
            </w:r>
          </w:p>
          <w:p w14:paraId="546FD6D8"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191F2D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71D5C6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2.对导游在执业过程中拒绝履行旅游合同的行政处罚</w:t>
            </w:r>
          </w:p>
        </w:tc>
        <w:tc>
          <w:tcPr>
            <w:tcW w:w="4677" w:type="dxa"/>
            <w:vMerge w:val="restart"/>
            <w:vAlign w:val="center"/>
          </w:tcPr>
          <w:p w14:paraId="7C6F77E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1.《导游管理办法》</w:t>
            </w:r>
          </w:p>
          <w:p w14:paraId="5B5866A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第三十二条第一款第（五）项：导游违反本办法有关规定的，依照下列规定处理：（五）违反本办法第二十三条第（二）项规定的，依据《旅游法》第一百条的规定处罚。</w:t>
            </w:r>
          </w:p>
          <w:p w14:paraId="696737A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第二十三条第（二）项：导游在执业过程中不得有下列行为：（二）擅自变更旅游行程或者拒绝履行旅游合同。</w:t>
            </w:r>
          </w:p>
          <w:p w14:paraId="37CE44A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2.《中华人民共和国旅游法》（法律，2018年10月26日第二次修正）</w:t>
            </w:r>
          </w:p>
          <w:p w14:paraId="7F2D803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一）在旅游行</w:t>
            </w:r>
            <w:r>
              <w:rPr>
                <w:rFonts w:ascii="宋体" w:eastAsia="宋体" w:hAnsi="宋体" w:cs="宋体" w:hint="eastAsia"/>
                <w:color w:val="000000" w:themeColor="text1"/>
                <w:kern w:val="0"/>
                <w:sz w:val="16"/>
                <w:szCs w:val="16"/>
              </w:rPr>
              <w:lastRenderedPageBreak/>
              <w:t>程中擅自变更旅游行程安排，严重损害旅游者权益的；（二）拒绝履行合同的；（三）未征得旅游者书面同意，委托其他旅行社履行包价旅游合同的。</w:t>
            </w:r>
          </w:p>
        </w:tc>
        <w:tc>
          <w:tcPr>
            <w:tcW w:w="567" w:type="dxa"/>
            <w:vMerge w:val="restart"/>
            <w:vAlign w:val="center"/>
          </w:tcPr>
          <w:p w14:paraId="0F9D3A0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DC86CF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D09500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95089B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处2000元以上7400元以下罚款，并暂扣导游证</w:t>
            </w:r>
          </w:p>
        </w:tc>
        <w:tc>
          <w:tcPr>
            <w:tcW w:w="992" w:type="dxa"/>
            <w:vAlign w:val="center"/>
          </w:tcPr>
          <w:p w14:paraId="01BF210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300D067" w14:textId="77777777">
        <w:trPr>
          <w:trHeight w:val="2892"/>
          <w:jc w:val="center"/>
        </w:trPr>
        <w:tc>
          <w:tcPr>
            <w:tcW w:w="421" w:type="dxa"/>
            <w:vMerge/>
            <w:vAlign w:val="center"/>
          </w:tcPr>
          <w:p w14:paraId="0C0F8A2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B33F12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2B7501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D8863E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46DCE8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39874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ACB3D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51FCC26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处7400元以上14600元以下罚款，并暂扣导游证</w:t>
            </w:r>
          </w:p>
        </w:tc>
        <w:tc>
          <w:tcPr>
            <w:tcW w:w="992" w:type="dxa"/>
            <w:vAlign w:val="center"/>
          </w:tcPr>
          <w:p w14:paraId="68BB42D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7FF5CD5" w14:textId="77777777">
        <w:trPr>
          <w:trHeight w:val="2892"/>
          <w:jc w:val="center"/>
        </w:trPr>
        <w:tc>
          <w:tcPr>
            <w:tcW w:w="421" w:type="dxa"/>
            <w:vMerge/>
            <w:vAlign w:val="center"/>
          </w:tcPr>
          <w:p w14:paraId="0148017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26E253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695FAF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2CA523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6C1CCF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E031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AC9E1A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两年内3次违反</w:t>
            </w:r>
          </w:p>
        </w:tc>
        <w:tc>
          <w:tcPr>
            <w:tcW w:w="3402" w:type="dxa"/>
            <w:vAlign w:val="center"/>
          </w:tcPr>
          <w:p w14:paraId="3DE2D0F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处14600元以上2万元以下罚款，并吊销导游证</w:t>
            </w:r>
          </w:p>
        </w:tc>
        <w:tc>
          <w:tcPr>
            <w:tcW w:w="992" w:type="dxa"/>
            <w:vAlign w:val="center"/>
          </w:tcPr>
          <w:p w14:paraId="41781D0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433E450" w14:textId="77777777">
        <w:trPr>
          <w:trHeight w:val="2835"/>
          <w:jc w:val="center"/>
        </w:trPr>
        <w:tc>
          <w:tcPr>
            <w:tcW w:w="421" w:type="dxa"/>
            <w:vMerge w:val="restart"/>
            <w:vAlign w:val="center"/>
          </w:tcPr>
          <w:p w14:paraId="5A991A70"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35</w:t>
            </w:r>
          </w:p>
        </w:tc>
        <w:tc>
          <w:tcPr>
            <w:tcW w:w="1275" w:type="dxa"/>
            <w:vMerge w:val="restart"/>
            <w:vAlign w:val="center"/>
          </w:tcPr>
          <w:p w14:paraId="3E982A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对导游在执业过程中擅自安排购物活动或者另行付费旅游项目等行为的行政处罚（含4个子项）</w:t>
            </w:r>
          </w:p>
        </w:tc>
        <w:tc>
          <w:tcPr>
            <w:tcW w:w="1560" w:type="dxa"/>
            <w:vMerge w:val="restart"/>
            <w:vAlign w:val="center"/>
          </w:tcPr>
          <w:p w14:paraId="6E9CCB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1.对擅自安排购物活动或者另行付费旅游项目的行政处罚</w:t>
            </w:r>
          </w:p>
          <w:p w14:paraId="1027B40E"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E33453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2.对以隐瞒事实、提供虚假情况等方式，诱骗旅游者违背自己的真实意愿，参加购物活动或者另行付费旅游项目的行政处罚</w:t>
            </w:r>
          </w:p>
          <w:p w14:paraId="6FF4324A"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63A27C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3.对以殴打、弃置、限制活动自由、恐</w:t>
            </w:r>
            <w:r>
              <w:rPr>
                <w:rFonts w:ascii="宋体" w:eastAsia="宋体" w:hAnsi="宋体" w:cs="宋体" w:hint="eastAsia"/>
                <w:color w:val="000000" w:themeColor="text1"/>
                <w:kern w:val="0"/>
                <w:sz w:val="16"/>
                <w:szCs w:val="16"/>
              </w:rPr>
              <w:lastRenderedPageBreak/>
              <w:t>吓、侮辱、咒骂等方式，强迫或者变相强迫旅游者参加购物活动、另行付费等消费项目的行政处罚</w:t>
            </w:r>
          </w:p>
          <w:p w14:paraId="00142675"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013F5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4.对获取购物场所、另行付费旅游项目等相关经营者以回扣、佣金、人头费或者奖励费等名义给予的不正当利益的行政处罚</w:t>
            </w:r>
          </w:p>
        </w:tc>
        <w:tc>
          <w:tcPr>
            <w:tcW w:w="4677" w:type="dxa"/>
            <w:vMerge w:val="restart"/>
            <w:vAlign w:val="center"/>
          </w:tcPr>
          <w:p w14:paraId="38D0366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1.《导游管理办法》</w:t>
            </w:r>
          </w:p>
          <w:p w14:paraId="26C34EC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第三十二条第一款第（六）项：导游违反本办法有关规定的，依照下列规定处理：（六）违反本办法第二十三条第（三）项至第（六）项规定的，依据《旅游法》第九十八条的规定处罚。</w:t>
            </w:r>
          </w:p>
          <w:p w14:paraId="2DB207D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三条第（三）项至第（六）项：导游在执业过程中不得有下列行为：（三）擅自安排购物活动或者另行付费旅游项目；（四）以隐瞒事实、提供虚假情况等方式，诱骗旅游者违背自己的真实意愿，参加购物活动或者另行付费旅游项目；（五）以殴打、弃置、限制活动自由、恐吓、侮辱、咒骂等方式，强迫或者变相强迫旅游者参加购物活动、另行付费等消费项目；（六）获取购物场所、另行付费旅游项目等相关经营者以回扣、佣金、人头费或者奖励费等名义给予的不正当利益。</w:t>
            </w:r>
          </w:p>
          <w:p w14:paraId="21E31A3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2.《中华人民共和国旅游法》（法律，2018年10月26日第二次修正）</w:t>
            </w:r>
          </w:p>
          <w:p w14:paraId="2070C34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八条：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p>
        </w:tc>
        <w:tc>
          <w:tcPr>
            <w:tcW w:w="567" w:type="dxa"/>
            <w:vMerge w:val="restart"/>
            <w:vAlign w:val="center"/>
          </w:tcPr>
          <w:p w14:paraId="20FFA5A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A83AA8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830C3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1C3E94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没收违法所得，处2000元以上7400元以下罚款，并暂扣导游证</w:t>
            </w:r>
          </w:p>
        </w:tc>
        <w:tc>
          <w:tcPr>
            <w:tcW w:w="992" w:type="dxa"/>
            <w:vAlign w:val="center"/>
          </w:tcPr>
          <w:p w14:paraId="53DA2E6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883803A" w14:textId="77777777">
        <w:trPr>
          <w:trHeight w:val="2835"/>
          <w:jc w:val="center"/>
        </w:trPr>
        <w:tc>
          <w:tcPr>
            <w:tcW w:w="421" w:type="dxa"/>
            <w:vMerge/>
            <w:vAlign w:val="center"/>
          </w:tcPr>
          <w:p w14:paraId="05CAC44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ED9A5E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EBE3FE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3A712A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B8298C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C2C18E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2C362F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2CB8F89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没收违法所得，处7400元以上14600元以下罚款，并暂扣导游证</w:t>
            </w:r>
          </w:p>
        </w:tc>
        <w:tc>
          <w:tcPr>
            <w:tcW w:w="992" w:type="dxa"/>
            <w:vAlign w:val="center"/>
          </w:tcPr>
          <w:p w14:paraId="4F25CF0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1D8DD14" w14:textId="77777777">
        <w:trPr>
          <w:trHeight w:val="2835"/>
          <w:jc w:val="center"/>
        </w:trPr>
        <w:tc>
          <w:tcPr>
            <w:tcW w:w="421" w:type="dxa"/>
            <w:vMerge/>
            <w:vAlign w:val="center"/>
          </w:tcPr>
          <w:p w14:paraId="67DB1E9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C325C7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311ABC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7F8B343"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B01D86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0D695D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233F577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两年内3次违反</w:t>
            </w:r>
          </w:p>
        </w:tc>
        <w:tc>
          <w:tcPr>
            <w:tcW w:w="3402" w:type="dxa"/>
            <w:vAlign w:val="center"/>
          </w:tcPr>
          <w:p w14:paraId="500A20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没收违法所得，处14600元以上2万元以下罚款，并吊销导游证</w:t>
            </w:r>
          </w:p>
        </w:tc>
        <w:tc>
          <w:tcPr>
            <w:tcW w:w="992" w:type="dxa"/>
            <w:vAlign w:val="center"/>
          </w:tcPr>
          <w:p w14:paraId="2F91A7A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380126B" w14:textId="77777777">
        <w:trPr>
          <w:trHeight w:val="2155"/>
          <w:jc w:val="center"/>
        </w:trPr>
        <w:tc>
          <w:tcPr>
            <w:tcW w:w="421" w:type="dxa"/>
            <w:vMerge w:val="restart"/>
            <w:vAlign w:val="center"/>
          </w:tcPr>
          <w:p w14:paraId="77A5F8F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36</w:t>
            </w:r>
          </w:p>
        </w:tc>
        <w:tc>
          <w:tcPr>
            <w:tcW w:w="1275" w:type="dxa"/>
            <w:vMerge w:val="restart"/>
            <w:vAlign w:val="center"/>
          </w:tcPr>
          <w:p w14:paraId="354D1E7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对导游未按期报告信息变更情况等行为的行政处罚（含7个子项）</w:t>
            </w:r>
          </w:p>
        </w:tc>
        <w:tc>
          <w:tcPr>
            <w:tcW w:w="1560" w:type="dxa"/>
            <w:vMerge w:val="restart"/>
            <w:vAlign w:val="center"/>
          </w:tcPr>
          <w:p w14:paraId="6A97441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1.对导游未按期报告信息变更情况的行政处罚</w:t>
            </w:r>
          </w:p>
          <w:p w14:paraId="481C771B"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712229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2.对未申请变更导游证信息的行政处罚</w:t>
            </w:r>
          </w:p>
          <w:p w14:paraId="5DC60E9D"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22B7E5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3.对未更换导游身份标识的行政处罚</w:t>
            </w:r>
          </w:p>
          <w:p w14:paraId="299BB41E"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5599F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4.对不依照本办法第二十四条规定采取相应措施的行政处罚</w:t>
            </w:r>
          </w:p>
          <w:p w14:paraId="6A54E240"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5789C7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5.对未按规定参加旅游主管部门组织的培训的行政处罚</w:t>
            </w:r>
          </w:p>
          <w:p w14:paraId="0F17A507"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922B39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6.对向负责监督检查的旅游主管部门隐瞒有关情况、提供虚假材料或者拒绝提供反映其活动情况的真实材料的行政处罚</w:t>
            </w:r>
          </w:p>
          <w:p w14:paraId="634F9A17"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FD74B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7.对在导游服务星级评价中提供虚假材料的行政处罚</w:t>
            </w:r>
          </w:p>
        </w:tc>
        <w:tc>
          <w:tcPr>
            <w:tcW w:w="4677" w:type="dxa"/>
            <w:vMerge w:val="restart"/>
            <w:vAlign w:val="center"/>
          </w:tcPr>
          <w:p w14:paraId="01683F9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《导游管理办法》</w:t>
            </w:r>
          </w:p>
          <w:p w14:paraId="175C717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三条第一款：违反本办法规定，导游有下列行为的，由县级以上旅游主管部门责令改正，并可以处1000元以下罚款；情节严重的，可以处1000元以上5000元以下罚款：（一）未按期报告信息变更情况的；（二）未申请变更导游证信息的；（三）未更换导游身份标识的；（四）不依照本办法第二十四条规定采取相应措施的；（五）未按规定参加旅游主管部门组织的培训的；（六）向负责监督检查的旅游主管部门隐瞒有关情况、提供虚假材料或者拒绝提供反映其活动情况的真实材料的；（七）在导游服务星级评价中提供虚假材料的。</w:t>
            </w:r>
          </w:p>
        </w:tc>
        <w:tc>
          <w:tcPr>
            <w:tcW w:w="567" w:type="dxa"/>
            <w:vMerge w:val="restart"/>
            <w:vAlign w:val="center"/>
          </w:tcPr>
          <w:p w14:paraId="507A253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8F1C64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轻微（仅适用于子项5）</w:t>
            </w:r>
          </w:p>
        </w:tc>
        <w:tc>
          <w:tcPr>
            <w:tcW w:w="1843" w:type="dxa"/>
            <w:vAlign w:val="center"/>
          </w:tcPr>
          <w:p w14:paraId="6E5011C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满足以下三项条件之一：</w:t>
            </w:r>
          </w:p>
          <w:p w14:paraId="10C7729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1.违法行为轻微并及时改正，没有造成危害后果；2.初次违法且危害后果轻微并及时改正；3.当事人有证据足以证明没有主观过错。</w:t>
            </w:r>
          </w:p>
        </w:tc>
        <w:tc>
          <w:tcPr>
            <w:tcW w:w="3402" w:type="dxa"/>
            <w:vAlign w:val="center"/>
          </w:tcPr>
          <w:p w14:paraId="4E83B6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不予行政处罚</w:t>
            </w:r>
          </w:p>
        </w:tc>
        <w:tc>
          <w:tcPr>
            <w:tcW w:w="992" w:type="dxa"/>
            <w:vAlign w:val="center"/>
          </w:tcPr>
          <w:p w14:paraId="2DF3228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44121D4" w14:textId="77777777">
        <w:trPr>
          <w:trHeight w:val="2155"/>
          <w:jc w:val="center"/>
        </w:trPr>
        <w:tc>
          <w:tcPr>
            <w:tcW w:w="421" w:type="dxa"/>
            <w:vMerge/>
            <w:vAlign w:val="center"/>
          </w:tcPr>
          <w:p w14:paraId="434F855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CBC093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4BB5BC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2BD9DD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F5E11B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6D93DB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72178D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5A257E0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可以处500元以下罚款</w:t>
            </w:r>
          </w:p>
        </w:tc>
        <w:tc>
          <w:tcPr>
            <w:tcW w:w="992" w:type="dxa"/>
            <w:vAlign w:val="center"/>
          </w:tcPr>
          <w:p w14:paraId="6B61067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6F132E0" w14:textId="77777777">
        <w:trPr>
          <w:trHeight w:val="2155"/>
          <w:jc w:val="center"/>
        </w:trPr>
        <w:tc>
          <w:tcPr>
            <w:tcW w:w="421" w:type="dxa"/>
            <w:vMerge/>
            <w:vAlign w:val="center"/>
          </w:tcPr>
          <w:p w14:paraId="51BB706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ED3BD3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C0FB23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135A94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2ABB77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0AA7D0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78AD7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6468C3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可以处500元以上1000元以下罚款</w:t>
            </w:r>
          </w:p>
        </w:tc>
        <w:tc>
          <w:tcPr>
            <w:tcW w:w="992" w:type="dxa"/>
            <w:vAlign w:val="center"/>
          </w:tcPr>
          <w:p w14:paraId="2232EE6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F677833" w14:textId="77777777">
        <w:trPr>
          <w:trHeight w:val="2155"/>
          <w:jc w:val="center"/>
        </w:trPr>
        <w:tc>
          <w:tcPr>
            <w:tcW w:w="421" w:type="dxa"/>
            <w:vMerge/>
            <w:vAlign w:val="center"/>
          </w:tcPr>
          <w:p w14:paraId="3E39711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CB4AEF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AA9F0C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4861BF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7EAC1E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41D43C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1BD53F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574A6F6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可以处1000元以上5000元以下罚款</w:t>
            </w:r>
          </w:p>
        </w:tc>
        <w:tc>
          <w:tcPr>
            <w:tcW w:w="992" w:type="dxa"/>
            <w:vAlign w:val="center"/>
          </w:tcPr>
          <w:p w14:paraId="5DA0083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A4812CC" w14:textId="77777777">
        <w:trPr>
          <w:trHeight w:val="920"/>
          <w:jc w:val="center"/>
        </w:trPr>
        <w:tc>
          <w:tcPr>
            <w:tcW w:w="421" w:type="dxa"/>
            <w:vMerge w:val="restart"/>
            <w:vAlign w:val="center"/>
          </w:tcPr>
          <w:p w14:paraId="1F7B170B"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37</w:t>
            </w:r>
          </w:p>
        </w:tc>
        <w:tc>
          <w:tcPr>
            <w:tcW w:w="1275" w:type="dxa"/>
            <w:vMerge w:val="restart"/>
            <w:vAlign w:val="center"/>
          </w:tcPr>
          <w:p w14:paraId="502FC4A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对旅行社或者旅游行业组织未按期报告信息变更情况等行为的行政处罚（含2个子项）</w:t>
            </w:r>
          </w:p>
        </w:tc>
        <w:tc>
          <w:tcPr>
            <w:tcW w:w="1560" w:type="dxa"/>
            <w:vMerge w:val="restart"/>
            <w:vAlign w:val="center"/>
          </w:tcPr>
          <w:p w14:paraId="53983BB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1.对旅行社或者旅游行业组织未按期报告信息变更情况的行政处罚</w:t>
            </w:r>
          </w:p>
          <w:p w14:paraId="1236ED44"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038F5C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2.在导游服务星级评价中提供虚假材料的行政处罚</w:t>
            </w:r>
          </w:p>
        </w:tc>
        <w:tc>
          <w:tcPr>
            <w:tcW w:w="4677" w:type="dxa"/>
            <w:vMerge w:val="restart"/>
            <w:vAlign w:val="center"/>
          </w:tcPr>
          <w:p w14:paraId="04390C3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《导游管理办法》</w:t>
            </w:r>
          </w:p>
          <w:p w14:paraId="1B9558D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第三十三条第一款第（一）项和第（七）项：违反本办法规定，导游有下列行为的，由县级以上旅游主管部门责令改正，并可以处1000元以下罚款；情节严重的，可以处1000元以上5000元以下罚款：</w:t>
            </w:r>
          </w:p>
          <w:p w14:paraId="4B7D196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（一）未按期报告信息变更情况的；</w:t>
            </w:r>
          </w:p>
          <w:p w14:paraId="194539B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（七）在导游服务星级评价中提供虚假材料的。</w:t>
            </w:r>
          </w:p>
          <w:p w14:paraId="0FC440D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第三十三条第二款：旅行社或者旅游行业组织有前款第（一）项和第（七）项规定行为的，依照前款规定处罚。</w:t>
            </w:r>
          </w:p>
        </w:tc>
        <w:tc>
          <w:tcPr>
            <w:tcW w:w="567" w:type="dxa"/>
            <w:vMerge w:val="restart"/>
            <w:vAlign w:val="center"/>
          </w:tcPr>
          <w:p w14:paraId="76F8D27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AE44C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291F0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23C210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可以处500元以下罚款</w:t>
            </w:r>
          </w:p>
        </w:tc>
        <w:tc>
          <w:tcPr>
            <w:tcW w:w="992" w:type="dxa"/>
            <w:vAlign w:val="center"/>
          </w:tcPr>
          <w:p w14:paraId="6710CAF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C511008" w14:textId="77777777">
        <w:trPr>
          <w:trHeight w:val="920"/>
          <w:jc w:val="center"/>
        </w:trPr>
        <w:tc>
          <w:tcPr>
            <w:tcW w:w="421" w:type="dxa"/>
            <w:vMerge/>
            <w:vAlign w:val="center"/>
          </w:tcPr>
          <w:p w14:paraId="0A05C92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B024A4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1E8B50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776881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94FC86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4C8D0E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703A09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1135675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可以处500元以上1000元以下罚款</w:t>
            </w:r>
          </w:p>
        </w:tc>
        <w:tc>
          <w:tcPr>
            <w:tcW w:w="992" w:type="dxa"/>
            <w:vAlign w:val="center"/>
          </w:tcPr>
          <w:p w14:paraId="48C9AF2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163F54B" w14:textId="77777777">
        <w:trPr>
          <w:trHeight w:val="920"/>
          <w:jc w:val="center"/>
        </w:trPr>
        <w:tc>
          <w:tcPr>
            <w:tcW w:w="421" w:type="dxa"/>
            <w:vMerge/>
            <w:vAlign w:val="center"/>
          </w:tcPr>
          <w:p w14:paraId="4CE0EAD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B9DC4D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E94852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2C5137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D8998F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BD636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69AC73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2ADAA68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可以处1000元以上5000元以下罚款</w:t>
            </w:r>
          </w:p>
        </w:tc>
        <w:tc>
          <w:tcPr>
            <w:tcW w:w="992" w:type="dxa"/>
            <w:vAlign w:val="center"/>
          </w:tcPr>
          <w:p w14:paraId="2132B55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01ACEDB" w14:textId="77777777">
        <w:trPr>
          <w:trHeight w:val="1635"/>
          <w:jc w:val="center"/>
        </w:trPr>
        <w:tc>
          <w:tcPr>
            <w:tcW w:w="421" w:type="dxa"/>
            <w:vAlign w:val="center"/>
          </w:tcPr>
          <w:p w14:paraId="62C60F8B"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38</w:t>
            </w:r>
          </w:p>
        </w:tc>
        <w:tc>
          <w:tcPr>
            <w:tcW w:w="1275" w:type="dxa"/>
            <w:vAlign w:val="center"/>
          </w:tcPr>
          <w:p w14:paraId="634F246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对导游执业许可申请人隐瞒有关情况或者提供虚假材料申请取得导游人员资格证、导游证的行政处罚</w:t>
            </w:r>
          </w:p>
        </w:tc>
        <w:tc>
          <w:tcPr>
            <w:tcW w:w="1560" w:type="dxa"/>
            <w:vAlign w:val="center"/>
          </w:tcPr>
          <w:p w14:paraId="6E348C9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Align w:val="center"/>
          </w:tcPr>
          <w:p w14:paraId="71032CE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《导游管理办法》</w:t>
            </w:r>
          </w:p>
          <w:p w14:paraId="21DEEAB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四条第一款：导游执业许可申请人隐瞒有关情况或者提供虚假材料申请取得导游人员资格证、导游证的，县级以上旅游主管部门不予受理或者不予许可，并给予警告；申请人在一年内不得再次申请该导游执业许可。</w:t>
            </w:r>
          </w:p>
        </w:tc>
        <w:tc>
          <w:tcPr>
            <w:tcW w:w="567" w:type="dxa"/>
            <w:vAlign w:val="center"/>
          </w:tcPr>
          <w:p w14:paraId="7FE05DD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D7D647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E82FA6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隐瞒有关情况或者提供虚假材料</w:t>
            </w:r>
          </w:p>
        </w:tc>
        <w:tc>
          <w:tcPr>
            <w:tcW w:w="3402" w:type="dxa"/>
            <w:vAlign w:val="center"/>
          </w:tcPr>
          <w:p w14:paraId="71CDE3F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w:t>
            </w:r>
          </w:p>
        </w:tc>
        <w:tc>
          <w:tcPr>
            <w:tcW w:w="992" w:type="dxa"/>
            <w:vAlign w:val="center"/>
          </w:tcPr>
          <w:p w14:paraId="02B04A3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1C0ACE6" w14:textId="77777777">
        <w:trPr>
          <w:trHeight w:val="1411"/>
          <w:jc w:val="center"/>
        </w:trPr>
        <w:tc>
          <w:tcPr>
            <w:tcW w:w="421" w:type="dxa"/>
            <w:vMerge w:val="restart"/>
            <w:vAlign w:val="center"/>
          </w:tcPr>
          <w:p w14:paraId="5F7E82F9"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39</w:t>
            </w:r>
          </w:p>
        </w:tc>
        <w:tc>
          <w:tcPr>
            <w:tcW w:w="1275" w:type="dxa"/>
            <w:vMerge w:val="restart"/>
            <w:vAlign w:val="center"/>
          </w:tcPr>
          <w:p w14:paraId="13736C0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对导游以欺骗、贿赂等不正当手段取得导游人员资格证、导游证的行政处罚</w:t>
            </w:r>
          </w:p>
        </w:tc>
        <w:tc>
          <w:tcPr>
            <w:tcW w:w="1560" w:type="dxa"/>
            <w:vMerge w:val="restart"/>
            <w:vAlign w:val="center"/>
          </w:tcPr>
          <w:p w14:paraId="4E039BF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B83034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《导游管理办法》</w:t>
            </w:r>
          </w:p>
          <w:p w14:paraId="6C21D5F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四条第二款：导游以欺骗、贿赂等不正当手段取得导游人员资格证、导游证的，除依法撤销相关证件外，可以由所在地旅游主管部门处1000元以上5000元以下罚款；申请人在三年内不得再次申请导游执业许可。</w:t>
            </w:r>
          </w:p>
        </w:tc>
        <w:tc>
          <w:tcPr>
            <w:tcW w:w="567" w:type="dxa"/>
            <w:vMerge w:val="restart"/>
            <w:vAlign w:val="center"/>
          </w:tcPr>
          <w:p w14:paraId="691A6B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5A76AA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2B42D5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53C28D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处1000元以上2200元以下的罚款</w:t>
            </w:r>
          </w:p>
        </w:tc>
        <w:tc>
          <w:tcPr>
            <w:tcW w:w="992" w:type="dxa"/>
            <w:vAlign w:val="center"/>
          </w:tcPr>
          <w:p w14:paraId="6FF6950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C1C5B09" w14:textId="77777777">
        <w:trPr>
          <w:trHeight w:val="1411"/>
          <w:jc w:val="center"/>
        </w:trPr>
        <w:tc>
          <w:tcPr>
            <w:tcW w:w="421" w:type="dxa"/>
            <w:vMerge/>
            <w:vAlign w:val="center"/>
          </w:tcPr>
          <w:p w14:paraId="37B5CE9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4C36B4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7F8006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03529D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292171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98B760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63B299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16B717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处2200元以上3800元以下的罚款</w:t>
            </w:r>
          </w:p>
        </w:tc>
        <w:tc>
          <w:tcPr>
            <w:tcW w:w="992" w:type="dxa"/>
            <w:vAlign w:val="center"/>
          </w:tcPr>
          <w:p w14:paraId="090BFE0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3029231" w14:textId="77777777">
        <w:trPr>
          <w:trHeight w:val="1411"/>
          <w:jc w:val="center"/>
        </w:trPr>
        <w:tc>
          <w:tcPr>
            <w:tcW w:w="421" w:type="dxa"/>
            <w:vMerge/>
            <w:vAlign w:val="center"/>
          </w:tcPr>
          <w:p w14:paraId="56DD269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D1F0D4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B4E52F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6D26BE1"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1818AE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1B9A23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299024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19D2E4E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处3800元以上5000元以下的罚款</w:t>
            </w:r>
          </w:p>
        </w:tc>
        <w:tc>
          <w:tcPr>
            <w:tcW w:w="992" w:type="dxa"/>
            <w:vAlign w:val="center"/>
          </w:tcPr>
          <w:p w14:paraId="4AA47AA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56BE34F" w14:textId="77777777">
        <w:trPr>
          <w:trHeight w:val="915"/>
          <w:jc w:val="center"/>
        </w:trPr>
        <w:tc>
          <w:tcPr>
            <w:tcW w:w="421" w:type="dxa"/>
            <w:vMerge w:val="restart"/>
            <w:vAlign w:val="center"/>
          </w:tcPr>
          <w:p w14:paraId="34AF31C0"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40</w:t>
            </w:r>
          </w:p>
        </w:tc>
        <w:tc>
          <w:tcPr>
            <w:tcW w:w="1275" w:type="dxa"/>
            <w:vMerge w:val="restart"/>
            <w:vAlign w:val="center"/>
          </w:tcPr>
          <w:p w14:paraId="4014655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对导游涂改、倒卖、出租、出借导游人员资格证、导游证，以其他形式非法转让导游执业许可，或者擅自委托他人代为提供</w:t>
            </w:r>
            <w:r>
              <w:rPr>
                <w:rFonts w:ascii="宋体" w:eastAsia="宋体" w:hAnsi="宋体" w:cs="宋体" w:hint="eastAsia"/>
                <w:color w:val="000000" w:themeColor="text1"/>
                <w:kern w:val="0"/>
                <w:sz w:val="16"/>
                <w:szCs w:val="16"/>
              </w:rPr>
              <w:lastRenderedPageBreak/>
              <w:t>导游服务等行为的行政处罚（含2个子项）</w:t>
            </w:r>
          </w:p>
        </w:tc>
        <w:tc>
          <w:tcPr>
            <w:tcW w:w="1560" w:type="dxa"/>
            <w:vMerge w:val="restart"/>
            <w:vAlign w:val="center"/>
          </w:tcPr>
          <w:p w14:paraId="697FDB1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1.对导游涂改、倒卖、出租、出借导游人员资格证、导游证，以其他形式非法转让导游执业许可的行政处罚</w:t>
            </w:r>
          </w:p>
          <w:p w14:paraId="69042B09"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FF3EEE1"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C201C2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2.对导游擅自委托他人代为提供导游服务的行政处罚</w:t>
            </w:r>
          </w:p>
        </w:tc>
        <w:tc>
          <w:tcPr>
            <w:tcW w:w="4677" w:type="dxa"/>
            <w:vMerge w:val="restart"/>
            <w:vAlign w:val="center"/>
          </w:tcPr>
          <w:p w14:paraId="66E606D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《导游管理办法》</w:t>
            </w:r>
          </w:p>
          <w:p w14:paraId="21A2840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五条：导游涂改、倒卖、出租、出借导游人员资格证、导游证，以其他形式非法转让导游执业许可，或者擅自委托他人代为提供导游服务的，由县级以上旅游主管部门责令改正，并可以处2000元以上1万元以下罚款。</w:t>
            </w:r>
          </w:p>
        </w:tc>
        <w:tc>
          <w:tcPr>
            <w:tcW w:w="567" w:type="dxa"/>
            <w:vMerge w:val="restart"/>
            <w:vAlign w:val="center"/>
          </w:tcPr>
          <w:p w14:paraId="72AF294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4CE650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D05887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18502FE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可以处2000元以上4400元以下罚款</w:t>
            </w:r>
          </w:p>
        </w:tc>
        <w:tc>
          <w:tcPr>
            <w:tcW w:w="992" w:type="dxa"/>
            <w:vAlign w:val="center"/>
          </w:tcPr>
          <w:p w14:paraId="574B0E2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237B3AE" w14:textId="77777777">
        <w:trPr>
          <w:trHeight w:val="915"/>
          <w:jc w:val="center"/>
        </w:trPr>
        <w:tc>
          <w:tcPr>
            <w:tcW w:w="421" w:type="dxa"/>
            <w:vMerge/>
            <w:vAlign w:val="center"/>
          </w:tcPr>
          <w:p w14:paraId="46FC3D6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5CD051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54A222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80DB66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11B145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6E70F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95674B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74C8FF6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可以处4400元以上7600元以下的罚款</w:t>
            </w:r>
          </w:p>
        </w:tc>
        <w:tc>
          <w:tcPr>
            <w:tcW w:w="992" w:type="dxa"/>
            <w:vAlign w:val="center"/>
          </w:tcPr>
          <w:p w14:paraId="5DFBDC1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5DDDE8B" w14:textId="77777777">
        <w:trPr>
          <w:trHeight w:val="915"/>
          <w:jc w:val="center"/>
        </w:trPr>
        <w:tc>
          <w:tcPr>
            <w:tcW w:w="421" w:type="dxa"/>
            <w:vMerge/>
            <w:vAlign w:val="center"/>
          </w:tcPr>
          <w:p w14:paraId="4DF4D2B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44441F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9A2B2B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1AFBDA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E0A691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06F23A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2B868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77989EB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可以处7600元以上10000元以下罚款</w:t>
            </w:r>
          </w:p>
        </w:tc>
        <w:tc>
          <w:tcPr>
            <w:tcW w:w="992" w:type="dxa"/>
            <w:vAlign w:val="center"/>
          </w:tcPr>
          <w:p w14:paraId="350CC49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883D553" w14:textId="77777777">
        <w:trPr>
          <w:trHeight w:val="911"/>
          <w:jc w:val="center"/>
        </w:trPr>
        <w:tc>
          <w:tcPr>
            <w:tcW w:w="421" w:type="dxa"/>
            <w:vMerge w:val="restart"/>
            <w:vAlign w:val="center"/>
          </w:tcPr>
          <w:p w14:paraId="6BAF5B9A"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41</w:t>
            </w:r>
          </w:p>
        </w:tc>
        <w:tc>
          <w:tcPr>
            <w:tcW w:w="1275" w:type="dxa"/>
            <w:vMerge w:val="restart"/>
            <w:vAlign w:val="center"/>
          </w:tcPr>
          <w:p w14:paraId="415A0C5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对旅行社不按要求报备领队信息及变更情况，或者备案的领队不具备领队条件且拒不改正的行政处罚（含2个子项）</w:t>
            </w:r>
          </w:p>
        </w:tc>
        <w:tc>
          <w:tcPr>
            <w:tcW w:w="1560" w:type="dxa"/>
            <w:vMerge w:val="restart"/>
            <w:vAlign w:val="center"/>
          </w:tcPr>
          <w:p w14:paraId="369961D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1.对旅行社不按要求报备领队信息及变更情况的行政处罚</w:t>
            </w:r>
          </w:p>
          <w:p w14:paraId="354C54D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4C5EC79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2.对旅行社备案的领队不具备领队条件的行政处罚</w:t>
            </w:r>
          </w:p>
        </w:tc>
        <w:tc>
          <w:tcPr>
            <w:tcW w:w="4677" w:type="dxa"/>
            <w:vMerge w:val="restart"/>
            <w:vAlign w:val="center"/>
          </w:tcPr>
          <w:p w14:paraId="6B1BDAB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《导游管理办法》</w:t>
            </w:r>
          </w:p>
          <w:p w14:paraId="26A3CAF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六条第一款：违反本办法第二十五条第二款规定，旅行社不按要求报备领队信息及变更情况，或者备案的领队不具备领队条件的，由县级以上旅游主管部门责令改正，并可以删除全国旅游监管服务信息系统中不具备领队条件的领队信息；拒不改正的，可以处5000元以下罚款。</w:t>
            </w:r>
          </w:p>
          <w:p w14:paraId="74AF6AF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第二十五条第二款：旅行社应当按要求将本单位具备领队条件的领队信息及变更情况，通过全国旅游监管服务信息系统报旅游主管部门备案。</w:t>
            </w:r>
          </w:p>
        </w:tc>
        <w:tc>
          <w:tcPr>
            <w:tcW w:w="567" w:type="dxa"/>
            <w:vMerge w:val="restart"/>
            <w:vAlign w:val="center"/>
          </w:tcPr>
          <w:p w14:paraId="08A810E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29E23B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7CE33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经责令改正，两年内初次拒不改正的</w:t>
            </w:r>
          </w:p>
        </w:tc>
        <w:tc>
          <w:tcPr>
            <w:tcW w:w="3402" w:type="dxa"/>
            <w:vAlign w:val="center"/>
          </w:tcPr>
          <w:p w14:paraId="3C988D2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可以处1500元以下罚款</w:t>
            </w:r>
          </w:p>
        </w:tc>
        <w:tc>
          <w:tcPr>
            <w:tcW w:w="992" w:type="dxa"/>
            <w:vAlign w:val="center"/>
          </w:tcPr>
          <w:p w14:paraId="436D05C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F9D1C03" w14:textId="77777777">
        <w:trPr>
          <w:trHeight w:val="911"/>
          <w:jc w:val="center"/>
        </w:trPr>
        <w:tc>
          <w:tcPr>
            <w:tcW w:w="421" w:type="dxa"/>
            <w:vMerge/>
            <w:vAlign w:val="center"/>
          </w:tcPr>
          <w:p w14:paraId="049B9AD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08EBFE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F63FBE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9C456C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C41625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367565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E68F9A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经责令改正，两年内2次拒不改正的</w:t>
            </w:r>
          </w:p>
        </w:tc>
        <w:tc>
          <w:tcPr>
            <w:tcW w:w="3402" w:type="dxa"/>
            <w:vAlign w:val="center"/>
          </w:tcPr>
          <w:p w14:paraId="1C3FAED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可以处1500元以上3500元以下罚款</w:t>
            </w:r>
          </w:p>
        </w:tc>
        <w:tc>
          <w:tcPr>
            <w:tcW w:w="992" w:type="dxa"/>
            <w:vAlign w:val="center"/>
          </w:tcPr>
          <w:p w14:paraId="5223B9D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E3EE194" w14:textId="77777777">
        <w:trPr>
          <w:trHeight w:val="911"/>
          <w:jc w:val="center"/>
        </w:trPr>
        <w:tc>
          <w:tcPr>
            <w:tcW w:w="421" w:type="dxa"/>
            <w:vMerge/>
            <w:vAlign w:val="center"/>
          </w:tcPr>
          <w:p w14:paraId="09486DB1"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AA4E78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3532A2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88489D6"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FA899A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21B7D5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3A5A05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经责令改正，两年内3次以上拒不改正的</w:t>
            </w:r>
          </w:p>
        </w:tc>
        <w:tc>
          <w:tcPr>
            <w:tcW w:w="3402" w:type="dxa"/>
            <w:vAlign w:val="center"/>
          </w:tcPr>
          <w:p w14:paraId="140438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可以处3500元以上5000元以下罚款</w:t>
            </w:r>
          </w:p>
        </w:tc>
        <w:tc>
          <w:tcPr>
            <w:tcW w:w="992" w:type="dxa"/>
            <w:vAlign w:val="center"/>
          </w:tcPr>
          <w:p w14:paraId="00F6FC6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28408A5" w14:textId="77777777">
        <w:trPr>
          <w:trHeight w:val="1057"/>
          <w:jc w:val="center"/>
        </w:trPr>
        <w:tc>
          <w:tcPr>
            <w:tcW w:w="421" w:type="dxa"/>
            <w:vMerge w:val="restart"/>
            <w:vAlign w:val="center"/>
          </w:tcPr>
          <w:p w14:paraId="6D60A788"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42</w:t>
            </w:r>
          </w:p>
        </w:tc>
        <w:tc>
          <w:tcPr>
            <w:tcW w:w="1275" w:type="dxa"/>
            <w:vMerge w:val="restart"/>
            <w:vAlign w:val="center"/>
          </w:tcPr>
          <w:p w14:paraId="3007FDA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对旅游行业组织、旅行社为导游证申请人申请取得导游证隐瞒有关情况或者提供虚假材料的行政处罚</w:t>
            </w:r>
          </w:p>
        </w:tc>
        <w:tc>
          <w:tcPr>
            <w:tcW w:w="1560" w:type="dxa"/>
            <w:vMerge w:val="restart"/>
            <w:vAlign w:val="center"/>
          </w:tcPr>
          <w:p w14:paraId="3D9B182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01FB8A1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《导游管理办法》</w:t>
            </w:r>
          </w:p>
          <w:p w14:paraId="29EE0F2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第三十六条第二款：旅游行业组织、旅行社为导游证申请人申请取得导游证隐瞒有关情况或者提供虚假材料的，由县级以上旅游主管部门责令改正，并可以处5000元以下罚款。</w:t>
            </w:r>
          </w:p>
        </w:tc>
        <w:tc>
          <w:tcPr>
            <w:tcW w:w="567" w:type="dxa"/>
            <w:vMerge w:val="restart"/>
            <w:vAlign w:val="center"/>
          </w:tcPr>
          <w:p w14:paraId="2CC7B00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B9904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0E0DE6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4DC1748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可以处1500元以下罚款</w:t>
            </w:r>
          </w:p>
        </w:tc>
        <w:tc>
          <w:tcPr>
            <w:tcW w:w="992" w:type="dxa"/>
            <w:vAlign w:val="center"/>
          </w:tcPr>
          <w:p w14:paraId="11A1429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9718E89" w14:textId="77777777">
        <w:trPr>
          <w:trHeight w:val="1057"/>
          <w:jc w:val="center"/>
        </w:trPr>
        <w:tc>
          <w:tcPr>
            <w:tcW w:w="421" w:type="dxa"/>
            <w:vMerge/>
            <w:vAlign w:val="center"/>
          </w:tcPr>
          <w:p w14:paraId="4E4C9CD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C29204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0C8CEB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2AE101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AAB967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B78E3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3D67F7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46E58CC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可以处1500元以上3500元以下罚款</w:t>
            </w:r>
          </w:p>
        </w:tc>
        <w:tc>
          <w:tcPr>
            <w:tcW w:w="992" w:type="dxa"/>
            <w:vAlign w:val="center"/>
          </w:tcPr>
          <w:p w14:paraId="6F570BE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0DB159E" w14:textId="77777777">
        <w:trPr>
          <w:trHeight w:val="1057"/>
          <w:jc w:val="center"/>
        </w:trPr>
        <w:tc>
          <w:tcPr>
            <w:tcW w:w="421" w:type="dxa"/>
            <w:vMerge/>
            <w:vAlign w:val="center"/>
          </w:tcPr>
          <w:p w14:paraId="14761F5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29C68E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5703C4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DC5670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90D6A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C81C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1EF0B4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1A8F62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可以处3500元以上5000元以下罚款</w:t>
            </w:r>
          </w:p>
        </w:tc>
        <w:tc>
          <w:tcPr>
            <w:tcW w:w="992" w:type="dxa"/>
            <w:vAlign w:val="center"/>
          </w:tcPr>
          <w:p w14:paraId="09C68B4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7E25598" w14:textId="77777777">
        <w:trPr>
          <w:trHeight w:val="2879"/>
          <w:jc w:val="center"/>
        </w:trPr>
        <w:tc>
          <w:tcPr>
            <w:tcW w:w="421" w:type="dxa"/>
            <w:vMerge w:val="restart"/>
            <w:vAlign w:val="center"/>
          </w:tcPr>
          <w:p w14:paraId="0FD8FF8E"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43</w:t>
            </w:r>
          </w:p>
        </w:tc>
        <w:tc>
          <w:tcPr>
            <w:tcW w:w="1275" w:type="dxa"/>
            <w:vMerge w:val="restart"/>
            <w:vAlign w:val="center"/>
          </w:tcPr>
          <w:p w14:paraId="12D0A40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对组团社入境旅游业绩下降等行为的行政处罚（含6个子项）</w:t>
            </w:r>
          </w:p>
        </w:tc>
        <w:tc>
          <w:tcPr>
            <w:tcW w:w="1560" w:type="dxa"/>
            <w:vMerge w:val="restart"/>
            <w:vAlign w:val="center"/>
          </w:tcPr>
          <w:p w14:paraId="6932932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1.对组团社入境旅游业绩下降的行政处罚</w:t>
            </w:r>
          </w:p>
          <w:p w14:paraId="54438EB0"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EC5E2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2.对因自身原因，在１年内未能正常开展出国旅游业务的行政处罚</w:t>
            </w:r>
          </w:p>
          <w:p w14:paraId="48811748"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B66F25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3.对因出国旅游服务质量问题被投诉并经查实的行政处罚</w:t>
            </w:r>
          </w:p>
          <w:p w14:paraId="576B842A"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2BA1E9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4.对有逃汇、非法套汇行为的行政处罚</w:t>
            </w:r>
          </w:p>
          <w:p w14:paraId="49337C50"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734E88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5.对以旅游名义弄虚作假，骗取护照、签证等出入境证件或者送他人出境的行政处罚</w:t>
            </w:r>
          </w:p>
          <w:p w14:paraId="23C91FE4"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5D9450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6.对国务院旅游行政部门认定的影响中国公民出国旅游秩序的其他行为的行政处罚</w:t>
            </w:r>
          </w:p>
        </w:tc>
        <w:tc>
          <w:tcPr>
            <w:tcW w:w="4677" w:type="dxa"/>
            <w:vMerge w:val="restart"/>
            <w:vAlign w:val="center"/>
          </w:tcPr>
          <w:p w14:paraId="2B3AA15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《中国公民出国旅游管理办法》（行政法规，2022年5月27日国务院令第354号公布，根据2017年3月1日国务院令第676号修订）</w:t>
            </w:r>
          </w:p>
          <w:p w14:paraId="034B970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五条：组团社有下列情形之一的，旅游行政部门可以暂停其经营出国旅游业务；情节严重的，取消其出国旅游业务经营资格：（一）入境旅游业绩下降的；（二）因自身原因，在１年内未能正常开展出国旅游业务的；（三）因出国旅游服务质量问题被投诉并经查实的；（四）有逃汇、非法套汇行为的；（五）以旅游名义弄虚作假，骗取护照、签证等出入境证件或者送他人出境的；（六）国务院旅游行政部门认定的影响中国公民出国旅游秩序的其他行为。</w:t>
            </w:r>
          </w:p>
        </w:tc>
        <w:tc>
          <w:tcPr>
            <w:tcW w:w="567" w:type="dxa"/>
            <w:vMerge w:val="restart"/>
            <w:vAlign w:val="center"/>
          </w:tcPr>
          <w:p w14:paraId="05EE22B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BB6964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6B023C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6E59A63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可以暂停其经营出国旅游业务</w:t>
            </w:r>
          </w:p>
        </w:tc>
        <w:tc>
          <w:tcPr>
            <w:tcW w:w="992" w:type="dxa"/>
            <w:vAlign w:val="center"/>
          </w:tcPr>
          <w:p w14:paraId="004AFD4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EF63CE1" w14:textId="77777777">
        <w:trPr>
          <w:trHeight w:val="2879"/>
          <w:jc w:val="center"/>
        </w:trPr>
        <w:tc>
          <w:tcPr>
            <w:tcW w:w="421" w:type="dxa"/>
            <w:vMerge/>
            <w:vAlign w:val="center"/>
          </w:tcPr>
          <w:p w14:paraId="20FA7DC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4B880E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535110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FDC0D5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7F8B8E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BDAE1F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71ABAD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677E66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可以暂停其经营出国旅游业务</w:t>
            </w:r>
          </w:p>
        </w:tc>
        <w:tc>
          <w:tcPr>
            <w:tcW w:w="992" w:type="dxa"/>
            <w:vAlign w:val="center"/>
          </w:tcPr>
          <w:p w14:paraId="774075D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EA9824C" w14:textId="77777777">
        <w:trPr>
          <w:trHeight w:val="2879"/>
          <w:jc w:val="center"/>
        </w:trPr>
        <w:tc>
          <w:tcPr>
            <w:tcW w:w="421" w:type="dxa"/>
            <w:vMerge/>
            <w:vAlign w:val="center"/>
          </w:tcPr>
          <w:p w14:paraId="478A7A5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68496D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79BFFF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6B7673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5009E6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3CA7A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9C8E9E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7BC2A92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取消其出国旅游业务经营资格</w:t>
            </w:r>
          </w:p>
        </w:tc>
        <w:tc>
          <w:tcPr>
            <w:tcW w:w="992" w:type="dxa"/>
            <w:vAlign w:val="center"/>
          </w:tcPr>
          <w:p w14:paraId="75E0DDC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F03344D" w14:textId="77777777">
        <w:trPr>
          <w:trHeight w:val="1905"/>
          <w:jc w:val="center"/>
        </w:trPr>
        <w:tc>
          <w:tcPr>
            <w:tcW w:w="421" w:type="dxa"/>
            <w:vMerge w:val="restart"/>
            <w:vAlign w:val="center"/>
          </w:tcPr>
          <w:p w14:paraId="57F87772"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44</w:t>
            </w:r>
          </w:p>
        </w:tc>
        <w:tc>
          <w:tcPr>
            <w:tcW w:w="1275" w:type="dxa"/>
            <w:vMerge w:val="restart"/>
            <w:vAlign w:val="center"/>
          </w:tcPr>
          <w:p w14:paraId="720B487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对组团社或者旅游团队领队对可能危及人身安全的情况未向旅游者作出真实说明和明确警示，或者未采取防止危害发生的措施等行为的行政处罚（含2个子项）</w:t>
            </w:r>
          </w:p>
        </w:tc>
        <w:tc>
          <w:tcPr>
            <w:tcW w:w="1560" w:type="dxa"/>
            <w:vMerge w:val="restart"/>
            <w:vAlign w:val="center"/>
          </w:tcPr>
          <w:p w14:paraId="35E73D2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1.对组团社对可能危及人身安全的情况未向旅游者作出真实说明和明确警示，或者未采取防止危害发生的措施的行政处罚</w:t>
            </w:r>
          </w:p>
          <w:p w14:paraId="032268ED"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5A1FF874"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78B68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2.对旅游团队领队对可能危及人身安全的情况未向旅游者作出真实说明和明确警示，或者未采取防止危害发生的措施的行政处罚</w:t>
            </w:r>
          </w:p>
        </w:tc>
        <w:tc>
          <w:tcPr>
            <w:tcW w:w="4677" w:type="dxa"/>
            <w:vMerge w:val="restart"/>
            <w:vAlign w:val="center"/>
          </w:tcPr>
          <w:p w14:paraId="5A2F89A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《中国公民出国旅游管理办法》</w:t>
            </w:r>
          </w:p>
          <w:p w14:paraId="6CC1C68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九条：组团社或者旅游团队领队违反本办法第十四条第二款、第十八条的规定，对可能危及人身安全的情况未向旅游者作出真实说明和明确警示，或者未采取防止危害发生的措施的，由旅游行政部门责令改正，给予警告；情节严重的，对组团社暂停其出国旅游业务经营资格，并处5000元以上2万元以下的罚款，对旅游团队领队可以暂扣直至吊销其导游证；造成人身伤亡事故的，依法追究刑事责任，并承担赔偿责任。</w:t>
            </w:r>
          </w:p>
          <w:p w14:paraId="60E92B1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第十四条第二款：组团社应当保证所提供的服务符合保障旅游者人身、财产安全的要求；对可能危及旅游者人身安全的情况，应当向旅游者作出真实说明和明确警示，并采取有效措施，防止危害的发生。</w:t>
            </w:r>
          </w:p>
          <w:p w14:paraId="6C26DE4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第十八条：旅游团队领队在带领旅游者旅行、游览过程中，应当就可能危及旅游者人身安全的情况，向旅游者作出真实说明和明确警示，并按照组团社的要求采取有效措施，防止危害的发生。</w:t>
            </w:r>
          </w:p>
        </w:tc>
        <w:tc>
          <w:tcPr>
            <w:tcW w:w="567" w:type="dxa"/>
            <w:vMerge w:val="restart"/>
            <w:vAlign w:val="center"/>
          </w:tcPr>
          <w:p w14:paraId="2A2B451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905FC1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5A4C07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未造成严重后果的</w:t>
            </w:r>
          </w:p>
        </w:tc>
        <w:tc>
          <w:tcPr>
            <w:tcW w:w="3402" w:type="dxa"/>
            <w:vAlign w:val="center"/>
          </w:tcPr>
          <w:p w14:paraId="2C7790D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w:t>
            </w:r>
          </w:p>
        </w:tc>
        <w:tc>
          <w:tcPr>
            <w:tcW w:w="992" w:type="dxa"/>
            <w:vAlign w:val="center"/>
          </w:tcPr>
          <w:p w14:paraId="01FC16C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1F475EF" w14:textId="77777777">
        <w:trPr>
          <w:trHeight w:val="1905"/>
          <w:jc w:val="center"/>
        </w:trPr>
        <w:tc>
          <w:tcPr>
            <w:tcW w:w="421" w:type="dxa"/>
            <w:vMerge/>
            <w:vAlign w:val="center"/>
          </w:tcPr>
          <w:p w14:paraId="78FA3D8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31810F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D4F4C7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6353352"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1FE8C3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D55A8A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A3472A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造成严重后果的</w:t>
            </w:r>
          </w:p>
        </w:tc>
        <w:tc>
          <w:tcPr>
            <w:tcW w:w="3402" w:type="dxa"/>
            <w:vAlign w:val="center"/>
          </w:tcPr>
          <w:p w14:paraId="2920268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对组团社暂停其出国旅游业务经营资格，并处5000元以上2万元以下的罚款，对旅游团队领队可以暂扣直至吊销其导游证</w:t>
            </w:r>
          </w:p>
        </w:tc>
        <w:tc>
          <w:tcPr>
            <w:tcW w:w="992" w:type="dxa"/>
            <w:vAlign w:val="center"/>
          </w:tcPr>
          <w:p w14:paraId="5171B33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3A89071" w14:textId="77777777">
        <w:trPr>
          <w:trHeight w:val="1206"/>
          <w:jc w:val="center"/>
        </w:trPr>
        <w:tc>
          <w:tcPr>
            <w:tcW w:w="421" w:type="dxa"/>
            <w:vMerge w:val="restart"/>
            <w:vAlign w:val="center"/>
          </w:tcPr>
          <w:p w14:paraId="6A5D1376"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45</w:t>
            </w:r>
          </w:p>
        </w:tc>
        <w:tc>
          <w:tcPr>
            <w:tcW w:w="1275" w:type="dxa"/>
            <w:vMerge w:val="restart"/>
            <w:vAlign w:val="center"/>
          </w:tcPr>
          <w:p w14:paraId="0FC0743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对组团社或者旅游团队领队未要求境外接待社不得擅自改变行程、减少旅游项目、强迫或者变相强迫旅游者参加额外付费项目，或者在境外接待社违反前述要求时未制止的行政处罚</w:t>
            </w:r>
          </w:p>
        </w:tc>
        <w:tc>
          <w:tcPr>
            <w:tcW w:w="1560" w:type="dxa"/>
            <w:vMerge w:val="restart"/>
            <w:vAlign w:val="center"/>
          </w:tcPr>
          <w:p w14:paraId="6536BCA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FF0B46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《中国公民出国旅游管理办法》</w:t>
            </w:r>
          </w:p>
          <w:p w14:paraId="50469E4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条：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导游证；造成恶劣影响的，对组团社取消其出国旅游业务经营资格，对旅游团队领队吊销其导游证。</w:t>
            </w:r>
          </w:p>
          <w:p w14:paraId="4033CE9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六条：组团社及其旅游团队领队应当要求境外接待社按照约定的团队活动计划安排旅游活动，并要求其不得组织旅游者参与涉及色情、赌博、毒品内容的活动或者危险性活动，不得擅自改变行程、减少旅游项目，不得强迫或者变相强迫旅游者参加额外付费项目。</w:t>
            </w:r>
          </w:p>
          <w:p w14:paraId="1E89F9F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境外接待社违反组团社及其旅游团队领队根据前款规定提出的要求时，组团社及其旅游团队领队应当予以制止。</w:t>
            </w:r>
          </w:p>
        </w:tc>
        <w:tc>
          <w:tcPr>
            <w:tcW w:w="567" w:type="dxa"/>
            <w:vMerge w:val="restart"/>
            <w:vAlign w:val="center"/>
          </w:tcPr>
          <w:p w14:paraId="2E470A3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65EB9A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B0499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6A7344A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对组团社处组织该旅游团队所收取费用2倍以上2.9倍以下的罚款，并暂停其出国旅游业务经营资格，对旅游团队领队暂扣导游证</w:t>
            </w:r>
          </w:p>
        </w:tc>
        <w:tc>
          <w:tcPr>
            <w:tcW w:w="992" w:type="dxa"/>
            <w:vAlign w:val="center"/>
          </w:tcPr>
          <w:p w14:paraId="631DA75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2FC7D83" w14:textId="77777777">
        <w:trPr>
          <w:trHeight w:val="1206"/>
          <w:jc w:val="center"/>
        </w:trPr>
        <w:tc>
          <w:tcPr>
            <w:tcW w:w="421" w:type="dxa"/>
            <w:vMerge/>
            <w:vAlign w:val="center"/>
          </w:tcPr>
          <w:p w14:paraId="74B9F37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CBF550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32E048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77062B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D88F9C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AE215B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E67D49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505366C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对组团社处组织该旅游团队所收取费用2.9倍以上4.1倍以下的罚款，并暂停其出国旅游业务经营资格，对旅游团队领队暂扣导游证</w:t>
            </w:r>
          </w:p>
        </w:tc>
        <w:tc>
          <w:tcPr>
            <w:tcW w:w="992" w:type="dxa"/>
            <w:vAlign w:val="center"/>
          </w:tcPr>
          <w:p w14:paraId="2A9B4D9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6F740A6" w14:textId="77777777">
        <w:trPr>
          <w:trHeight w:val="1206"/>
          <w:jc w:val="center"/>
        </w:trPr>
        <w:tc>
          <w:tcPr>
            <w:tcW w:w="421" w:type="dxa"/>
            <w:vMerge/>
            <w:vAlign w:val="center"/>
          </w:tcPr>
          <w:p w14:paraId="4B67D46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94BFD4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34198A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689965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75A058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39348D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645F15E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2ED94EE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对组团社处组织该旅游团队所收取费用4.1倍以上5倍以下的罚款，并暂停其出国旅游业务经营资格，对旅游团队领队暂扣导游证</w:t>
            </w:r>
          </w:p>
        </w:tc>
        <w:tc>
          <w:tcPr>
            <w:tcW w:w="992" w:type="dxa"/>
            <w:vAlign w:val="center"/>
          </w:tcPr>
          <w:p w14:paraId="61B424D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3145D44" w14:textId="77777777">
        <w:trPr>
          <w:trHeight w:val="1206"/>
          <w:jc w:val="center"/>
        </w:trPr>
        <w:tc>
          <w:tcPr>
            <w:tcW w:w="421" w:type="dxa"/>
            <w:vMerge/>
            <w:vAlign w:val="center"/>
          </w:tcPr>
          <w:p w14:paraId="6677FEA3"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470A75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0D1165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053D27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ABEE40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83F63A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2DE8F2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造成恶劣影响的</w:t>
            </w:r>
          </w:p>
        </w:tc>
        <w:tc>
          <w:tcPr>
            <w:tcW w:w="3402" w:type="dxa"/>
            <w:vAlign w:val="center"/>
          </w:tcPr>
          <w:p w14:paraId="5F25A4D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对组团社处组织该旅游团队所收取费用4.1倍以上5倍以下的罚款，取消其出国旅游业务经营资格，对旅游团队领队吊销其导游证</w:t>
            </w:r>
          </w:p>
        </w:tc>
        <w:tc>
          <w:tcPr>
            <w:tcW w:w="992" w:type="dxa"/>
            <w:vAlign w:val="center"/>
          </w:tcPr>
          <w:p w14:paraId="4231299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CB73F50" w14:textId="77777777">
        <w:trPr>
          <w:trHeight w:val="1133"/>
          <w:jc w:val="center"/>
        </w:trPr>
        <w:tc>
          <w:tcPr>
            <w:tcW w:w="421" w:type="dxa"/>
            <w:vMerge w:val="restart"/>
            <w:vAlign w:val="center"/>
          </w:tcPr>
          <w:p w14:paraId="6F4ADF61"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46</w:t>
            </w:r>
          </w:p>
        </w:tc>
        <w:tc>
          <w:tcPr>
            <w:tcW w:w="1275" w:type="dxa"/>
            <w:vMerge w:val="restart"/>
            <w:vAlign w:val="center"/>
          </w:tcPr>
          <w:p w14:paraId="266878D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对旅游团队领队与境外接待社、导游及为旅游者提供商品或者服务的其他经营者串通欺骗、胁迫旅游者消费或者向境外接待社</w:t>
            </w:r>
          </w:p>
          <w:p w14:paraId="10EF7EA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、导游和其他为旅游者提供商品或者服务的经营者索要回扣、提成或者收受其财物等行为的行政处罚（含2个子项）</w:t>
            </w:r>
          </w:p>
        </w:tc>
        <w:tc>
          <w:tcPr>
            <w:tcW w:w="1560" w:type="dxa"/>
            <w:vMerge w:val="restart"/>
            <w:vAlign w:val="center"/>
          </w:tcPr>
          <w:p w14:paraId="4EDBBF1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1.对旅游团队领队与境外接待社、导游及为旅游者提供商品或者服务的其他经营者串通欺骗、胁迫旅游者消费的行政处罚</w:t>
            </w:r>
          </w:p>
          <w:p w14:paraId="5F3F969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58053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2.对旅游团队领队向境外接待社、导游和其他为旅游者提供商品或者服务的经营者索要回扣、提成或者收受其财物的行政处罚</w:t>
            </w:r>
          </w:p>
        </w:tc>
        <w:tc>
          <w:tcPr>
            <w:tcW w:w="4677" w:type="dxa"/>
            <w:vMerge w:val="restart"/>
            <w:vAlign w:val="center"/>
          </w:tcPr>
          <w:p w14:paraId="470F538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《中国公民出国旅游管理办法》</w:t>
            </w:r>
          </w:p>
          <w:p w14:paraId="320329B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一条：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导游证。</w:t>
            </w:r>
          </w:p>
          <w:p w14:paraId="3E6457F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条：旅游团队领队不得与境外接待社、导游及为旅游者提供商品或者服务的其他经营者串通欺骗、胁迫旅游者消费，不得向境外接待社、导游及其他为旅游者提供商品或者服务的经营者索要回扣、提成或者收受其财物。</w:t>
            </w:r>
          </w:p>
        </w:tc>
        <w:tc>
          <w:tcPr>
            <w:tcW w:w="567" w:type="dxa"/>
            <w:vMerge w:val="restart"/>
            <w:vAlign w:val="center"/>
          </w:tcPr>
          <w:p w14:paraId="2A8FED6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E92A11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A3ADD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0F3F129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没收索要的回扣、提成或者收受的财物，并处索要的回扣、提成或者收受的财物价值2倍以上2.9倍以下的罚款</w:t>
            </w:r>
          </w:p>
        </w:tc>
        <w:tc>
          <w:tcPr>
            <w:tcW w:w="992" w:type="dxa"/>
            <w:vAlign w:val="center"/>
          </w:tcPr>
          <w:p w14:paraId="01B80C2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58425FC" w14:textId="77777777">
        <w:trPr>
          <w:trHeight w:val="1133"/>
          <w:jc w:val="center"/>
        </w:trPr>
        <w:tc>
          <w:tcPr>
            <w:tcW w:w="421" w:type="dxa"/>
            <w:vMerge/>
            <w:vAlign w:val="center"/>
          </w:tcPr>
          <w:p w14:paraId="6D049F4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560497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9F0537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3BFF81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69E6D9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6DF19C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37EC3AD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7C9AEEC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没收索要的回扣、提成或者收受的财物，并处索要的回扣、提成或者收受的财物价值2.9倍以上4.1倍以下的罚款</w:t>
            </w:r>
          </w:p>
        </w:tc>
        <w:tc>
          <w:tcPr>
            <w:tcW w:w="992" w:type="dxa"/>
            <w:vAlign w:val="center"/>
          </w:tcPr>
          <w:p w14:paraId="5EC70E8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BBDC825" w14:textId="77777777">
        <w:trPr>
          <w:trHeight w:val="1133"/>
          <w:jc w:val="center"/>
        </w:trPr>
        <w:tc>
          <w:tcPr>
            <w:tcW w:w="421" w:type="dxa"/>
            <w:vMerge/>
            <w:vAlign w:val="center"/>
          </w:tcPr>
          <w:p w14:paraId="09B1F41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AEDCB0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F92BFF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BDBE45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DD4980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FD83E7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65E269B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39FDD08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没收索要的回扣、提成或者收受的财物，并处索要的回扣、提成或者收受的财物价值4.1倍以上5倍以下的罚款</w:t>
            </w:r>
          </w:p>
        </w:tc>
        <w:tc>
          <w:tcPr>
            <w:tcW w:w="992" w:type="dxa"/>
            <w:vAlign w:val="center"/>
          </w:tcPr>
          <w:p w14:paraId="593545A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6FB9F5C" w14:textId="77777777">
        <w:trPr>
          <w:trHeight w:val="1133"/>
          <w:jc w:val="center"/>
        </w:trPr>
        <w:tc>
          <w:tcPr>
            <w:tcW w:w="421" w:type="dxa"/>
            <w:vMerge/>
            <w:vAlign w:val="center"/>
          </w:tcPr>
          <w:p w14:paraId="6AB4214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B6DD27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F2F52F4"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58E37E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C045E6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EA697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180BC3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651571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没收索要的回扣、提成或者收受的财物，并处索要的回扣、提成或者收受的财物价值4.1倍以上5倍以下的罚款；并吊销其导游证</w:t>
            </w:r>
          </w:p>
        </w:tc>
        <w:tc>
          <w:tcPr>
            <w:tcW w:w="992" w:type="dxa"/>
            <w:vAlign w:val="center"/>
          </w:tcPr>
          <w:p w14:paraId="4986E49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4294CDC" w14:textId="77777777">
        <w:trPr>
          <w:trHeight w:val="1366"/>
          <w:jc w:val="center"/>
        </w:trPr>
        <w:tc>
          <w:tcPr>
            <w:tcW w:w="421" w:type="dxa"/>
            <w:vMerge w:val="restart"/>
            <w:vAlign w:val="center"/>
          </w:tcPr>
          <w:p w14:paraId="0E1D82F6"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47</w:t>
            </w:r>
          </w:p>
        </w:tc>
        <w:tc>
          <w:tcPr>
            <w:tcW w:w="1275" w:type="dxa"/>
            <w:vMerge w:val="restart"/>
            <w:vAlign w:val="center"/>
          </w:tcPr>
          <w:p w14:paraId="1D35D8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对旅行社未制止履行辅助人的非法、不安全服务行为，或者未更换履行辅助人的行政处罚</w:t>
            </w:r>
          </w:p>
        </w:tc>
        <w:tc>
          <w:tcPr>
            <w:tcW w:w="1560" w:type="dxa"/>
            <w:vMerge w:val="restart"/>
            <w:vAlign w:val="center"/>
          </w:tcPr>
          <w:p w14:paraId="35BEBA9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109909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《旅游安全管理办法》（部门规章，2016年9月7日国家旅游局第11次局长办公会议审议通过，国家旅游局令第41号公布，自2016年12月1日起施行）</w:t>
            </w:r>
          </w:p>
          <w:p w14:paraId="16FBF6B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四条：旅行社违反本办法第十一条第二款的规定，未制止履行辅助人的非法、不安全服务行为，或者未更换履行辅助人的，由旅游主管部门给予警告，可并处2000元以下罚款；情节严重的，处2000元以上10000元以下罚款。</w:t>
            </w:r>
          </w:p>
          <w:p w14:paraId="5B34EE5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第十一条第二款：旅行社及其从业人员发现履行辅助人提供的服务不符合法律、法规规定或者存在安全隐患的，应当予以制止或者更换。</w:t>
            </w:r>
          </w:p>
        </w:tc>
        <w:tc>
          <w:tcPr>
            <w:tcW w:w="567" w:type="dxa"/>
            <w:vMerge w:val="restart"/>
            <w:vAlign w:val="center"/>
          </w:tcPr>
          <w:p w14:paraId="18A8AFB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A68C7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40B0098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3C6AA43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警告，可并处1000元以下罚款</w:t>
            </w:r>
          </w:p>
        </w:tc>
        <w:tc>
          <w:tcPr>
            <w:tcW w:w="992" w:type="dxa"/>
            <w:vAlign w:val="center"/>
          </w:tcPr>
          <w:p w14:paraId="622A847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9B05E1F" w14:textId="77777777">
        <w:trPr>
          <w:trHeight w:val="1366"/>
          <w:jc w:val="center"/>
        </w:trPr>
        <w:tc>
          <w:tcPr>
            <w:tcW w:w="421" w:type="dxa"/>
            <w:vMerge/>
            <w:vAlign w:val="center"/>
          </w:tcPr>
          <w:p w14:paraId="0F76562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49D42C4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BB2666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610088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0245EB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E5352E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D9F298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6E08E4D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警告，可并处1000元以上2000元以下罚款</w:t>
            </w:r>
          </w:p>
        </w:tc>
        <w:tc>
          <w:tcPr>
            <w:tcW w:w="992" w:type="dxa"/>
            <w:vAlign w:val="center"/>
          </w:tcPr>
          <w:p w14:paraId="663F691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6D0438AF" w14:textId="77777777">
        <w:trPr>
          <w:trHeight w:val="1366"/>
          <w:jc w:val="center"/>
        </w:trPr>
        <w:tc>
          <w:tcPr>
            <w:tcW w:w="421" w:type="dxa"/>
            <w:vMerge/>
            <w:vAlign w:val="center"/>
          </w:tcPr>
          <w:p w14:paraId="6E1783E8"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72C416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7D622C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D01DB2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B41485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2816EB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2A819AB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4919C48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警告，处2000元以上10000元以下罚款</w:t>
            </w:r>
          </w:p>
        </w:tc>
        <w:tc>
          <w:tcPr>
            <w:tcW w:w="992" w:type="dxa"/>
            <w:vAlign w:val="center"/>
          </w:tcPr>
          <w:p w14:paraId="7C94A17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2FB5737" w14:textId="77777777">
        <w:trPr>
          <w:trHeight w:val="1059"/>
          <w:jc w:val="center"/>
        </w:trPr>
        <w:tc>
          <w:tcPr>
            <w:tcW w:w="421" w:type="dxa"/>
            <w:vMerge w:val="restart"/>
            <w:vAlign w:val="center"/>
          </w:tcPr>
          <w:p w14:paraId="55FF9094"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48</w:t>
            </w:r>
          </w:p>
        </w:tc>
        <w:tc>
          <w:tcPr>
            <w:tcW w:w="1275" w:type="dxa"/>
            <w:vMerge w:val="restart"/>
            <w:vAlign w:val="center"/>
          </w:tcPr>
          <w:p w14:paraId="485A531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对旅行社不按要求制作安全信息卡、未将安全信息卡交由旅游者，或者未吿知旅游者相关信息等行为的行政处罚（含3个子项）</w:t>
            </w:r>
          </w:p>
        </w:tc>
        <w:tc>
          <w:tcPr>
            <w:tcW w:w="1560" w:type="dxa"/>
            <w:vMerge w:val="restart"/>
            <w:vAlign w:val="center"/>
          </w:tcPr>
          <w:p w14:paraId="4C332EB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1.对旅行社不按要求制作安全信息卡的行政处罚</w:t>
            </w:r>
          </w:p>
          <w:p w14:paraId="6294F322"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07403D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2.对旅行社未将安全信息卡交由旅游者的行政处罚</w:t>
            </w:r>
          </w:p>
          <w:p w14:paraId="4682B71A"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FB7351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3.对旅行社未告知旅游者相关信息的行政处罚</w:t>
            </w:r>
          </w:p>
        </w:tc>
        <w:tc>
          <w:tcPr>
            <w:tcW w:w="4677" w:type="dxa"/>
            <w:vMerge w:val="restart"/>
            <w:vAlign w:val="center"/>
          </w:tcPr>
          <w:p w14:paraId="527D7D1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《旅游安全管理办法》</w:t>
            </w:r>
          </w:p>
          <w:p w14:paraId="3335AAB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五条：旅行社违反本办法第十二条的规定，不按要求制作安全信息卡，未将安全信息卡交由旅游者，或者未告知旅游者相关信息的，由旅游主管部门给予警告，可并处2000元以下罚款；情节严重的，处2000元以上10000元以下罚款。</w:t>
            </w:r>
          </w:p>
          <w:p w14:paraId="2CE3C90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第十二条：旅行社组织出境旅游，应当制作安全信息卡。</w:t>
            </w:r>
          </w:p>
          <w:p w14:paraId="39A436D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安全信息卡应当包括旅游者姓名、出境证件号码和国籍，以及紧急情况下的联系人、联系方式等信息，使用中文和目的地官方语言（或者英文）填写。</w:t>
            </w:r>
          </w:p>
          <w:p w14:paraId="6BD87E0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旅行社应当将安全信息卡交由旅游者随身携带，并告知其自行填写血型、过敏药物和重大疾病等信息。</w:t>
            </w:r>
          </w:p>
        </w:tc>
        <w:tc>
          <w:tcPr>
            <w:tcW w:w="567" w:type="dxa"/>
            <w:vMerge w:val="restart"/>
            <w:vAlign w:val="center"/>
          </w:tcPr>
          <w:p w14:paraId="6B683EB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93AE0B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02CB145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43D8E563" w14:textId="77777777" w:rsidR="009E3FF5" w:rsidRDefault="00225B2D">
            <w:pPr>
              <w:widowControl/>
              <w:snapToGrid w:val="0"/>
              <w:spacing w:line="0" w:lineRule="atLeast"/>
              <w:rPr>
                <w:rFonts w:ascii="宋体" w:eastAsia="宋体" w:hAnsi="宋体" w:cs="宋体"/>
                <w:color w:val="000000" w:themeColor="text1"/>
                <w:kern w:val="0"/>
                <w:sz w:val="16"/>
                <w:szCs w:val="16"/>
                <w:u w:val="single"/>
              </w:rPr>
            </w:pPr>
            <w:r>
              <w:rPr>
                <w:rFonts w:ascii="宋体" w:eastAsia="宋体" w:hAnsi="宋体" w:cs="宋体" w:hint="eastAsia"/>
                <w:color w:val="000000" w:themeColor="text1"/>
                <w:kern w:val="0"/>
                <w:sz w:val="16"/>
                <w:szCs w:val="16"/>
              </w:rPr>
              <w:t>警告，可并处1000元以下罚款</w:t>
            </w:r>
          </w:p>
        </w:tc>
        <w:tc>
          <w:tcPr>
            <w:tcW w:w="992" w:type="dxa"/>
            <w:vAlign w:val="center"/>
          </w:tcPr>
          <w:p w14:paraId="72E4EA3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C6EF8DB" w14:textId="77777777">
        <w:trPr>
          <w:trHeight w:val="1059"/>
          <w:jc w:val="center"/>
        </w:trPr>
        <w:tc>
          <w:tcPr>
            <w:tcW w:w="421" w:type="dxa"/>
            <w:vMerge/>
            <w:vAlign w:val="center"/>
          </w:tcPr>
          <w:p w14:paraId="0F4DBB3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413E57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A57518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2DEE06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B54037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115FEF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3E247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7ACCC65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警告，可并处1000元以上2000元以下罚款</w:t>
            </w:r>
          </w:p>
        </w:tc>
        <w:tc>
          <w:tcPr>
            <w:tcW w:w="992" w:type="dxa"/>
            <w:vAlign w:val="center"/>
          </w:tcPr>
          <w:p w14:paraId="1CE0F04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299F68E" w14:textId="77777777">
        <w:trPr>
          <w:trHeight w:val="1059"/>
          <w:jc w:val="center"/>
        </w:trPr>
        <w:tc>
          <w:tcPr>
            <w:tcW w:w="421" w:type="dxa"/>
            <w:vMerge/>
            <w:vAlign w:val="center"/>
          </w:tcPr>
          <w:p w14:paraId="484DEFA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0F0C57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FD37B1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F25B85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751E723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C0FBAA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278BEC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1D3BF33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警告，处2000元以上10000元以下罚款</w:t>
            </w:r>
          </w:p>
        </w:tc>
        <w:tc>
          <w:tcPr>
            <w:tcW w:w="992" w:type="dxa"/>
            <w:vAlign w:val="center"/>
          </w:tcPr>
          <w:p w14:paraId="1FEF83A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F6A9554" w14:textId="77777777">
        <w:trPr>
          <w:trHeight w:val="1814"/>
          <w:jc w:val="center"/>
        </w:trPr>
        <w:tc>
          <w:tcPr>
            <w:tcW w:w="421" w:type="dxa"/>
            <w:vMerge w:val="restart"/>
            <w:vAlign w:val="center"/>
          </w:tcPr>
          <w:p w14:paraId="27948678"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49</w:t>
            </w:r>
          </w:p>
        </w:tc>
        <w:tc>
          <w:tcPr>
            <w:tcW w:w="1275" w:type="dxa"/>
            <w:vMerge w:val="restart"/>
            <w:vAlign w:val="center"/>
          </w:tcPr>
          <w:p w14:paraId="07F77E1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对旅行社未根据风险级别釆取相应措施的行政处罚</w:t>
            </w:r>
          </w:p>
        </w:tc>
        <w:tc>
          <w:tcPr>
            <w:tcW w:w="1560" w:type="dxa"/>
            <w:vMerge w:val="restart"/>
            <w:vAlign w:val="center"/>
          </w:tcPr>
          <w:p w14:paraId="3CADF42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87D53C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《旅游安全管理办法》</w:t>
            </w:r>
          </w:p>
          <w:p w14:paraId="7B04465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第三十六条：旅行社违反本办法第十八条规定，不采取相应措施的，由旅游主管部门处2000元以下罚款；情节严重的，处2000元以上10000元以下罚款。</w:t>
            </w:r>
          </w:p>
          <w:p w14:paraId="6E0C8A31"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八条：风险提示发布后，旅行社应当根据风险级别采取下列措施：（一）四级风险的，加强对旅游者的提示；（二）三级风险的，采取必要的安全防范措施；（三）二级风险的，停止组团或者带团前往风险区域；已在风险区域的，调整或者中止行程；（四）一级风险的，停止组团或者带团前往风险区域，组织已在风险区域的旅游者撤离。</w:t>
            </w:r>
          </w:p>
          <w:p w14:paraId="721E785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其他旅游经营者应当根据风险提示的级别，加强对旅游者的风险提示，采取相应的安全防范措施，妥善安置旅游者，并根据政府或者有关部门的要求，暂停或者关闭易受风险危害的旅游项目或者场所。</w:t>
            </w:r>
          </w:p>
        </w:tc>
        <w:tc>
          <w:tcPr>
            <w:tcW w:w="567" w:type="dxa"/>
            <w:vMerge w:val="restart"/>
            <w:vAlign w:val="center"/>
          </w:tcPr>
          <w:p w14:paraId="15FC0CF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189DB0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20A3CAE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46AC887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处1000元以下罚款</w:t>
            </w:r>
          </w:p>
        </w:tc>
        <w:tc>
          <w:tcPr>
            <w:tcW w:w="992" w:type="dxa"/>
            <w:vAlign w:val="center"/>
          </w:tcPr>
          <w:p w14:paraId="63FD170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C778EF9" w14:textId="77777777">
        <w:trPr>
          <w:trHeight w:val="1814"/>
          <w:jc w:val="center"/>
        </w:trPr>
        <w:tc>
          <w:tcPr>
            <w:tcW w:w="421" w:type="dxa"/>
            <w:vMerge/>
            <w:vAlign w:val="center"/>
          </w:tcPr>
          <w:p w14:paraId="36EFB386"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4C6E6D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D925A5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2A070B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011878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B893EE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B3EFD3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两年内2次以上违反</w:t>
            </w:r>
          </w:p>
        </w:tc>
        <w:tc>
          <w:tcPr>
            <w:tcW w:w="3402" w:type="dxa"/>
            <w:vAlign w:val="center"/>
          </w:tcPr>
          <w:p w14:paraId="2A85AE0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处1000元以上2000元以下的罚款</w:t>
            </w:r>
          </w:p>
        </w:tc>
        <w:tc>
          <w:tcPr>
            <w:tcW w:w="992" w:type="dxa"/>
            <w:vAlign w:val="center"/>
          </w:tcPr>
          <w:p w14:paraId="65731EF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6480569" w14:textId="77777777">
        <w:trPr>
          <w:trHeight w:val="1814"/>
          <w:jc w:val="center"/>
        </w:trPr>
        <w:tc>
          <w:tcPr>
            <w:tcW w:w="421" w:type="dxa"/>
            <w:vMerge/>
            <w:vAlign w:val="center"/>
          </w:tcPr>
          <w:p w14:paraId="61B4A47F"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A17854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3602F1D"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BFC21D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2ABC2D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25ED5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2B2116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2F63CD2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处2000元以上10000元以下的罚款</w:t>
            </w:r>
          </w:p>
        </w:tc>
        <w:tc>
          <w:tcPr>
            <w:tcW w:w="992" w:type="dxa"/>
            <w:vAlign w:val="center"/>
          </w:tcPr>
          <w:p w14:paraId="22C2CD3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C48D7E7" w14:textId="77777777">
        <w:trPr>
          <w:trHeight w:val="1073"/>
          <w:jc w:val="center"/>
        </w:trPr>
        <w:tc>
          <w:tcPr>
            <w:tcW w:w="421" w:type="dxa"/>
            <w:vMerge w:val="restart"/>
            <w:vAlign w:val="center"/>
          </w:tcPr>
          <w:p w14:paraId="340450BB"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50</w:t>
            </w:r>
          </w:p>
        </w:tc>
        <w:tc>
          <w:tcPr>
            <w:tcW w:w="1275" w:type="dxa"/>
            <w:vMerge w:val="restart"/>
            <w:vAlign w:val="center"/>
          </w:tcPr>
          <w:p w14:paraId="2499E9A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对未被指定经营大陆居民赴台旅游业务，或者旅行社及从业人员违反《大陆居民赴台湾地区旅游管理办法》规定的行政处罚</w:t>
            </w:r>
          </w:p>
        </w:tc>
        <w:tc>
          <w:tcPr>
            <w:tcW w:w="1560" w:type="dxa"/>
            <w:vMerge w:val="restart"/>
            <w:vAlign w:val="center"/>
          </w:tcPr>
          <w:p w14:paraId="3FA49B35"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28E3124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1.《大陆居民赴台湾地区旅游管理办法》（部门规章，2006年4月16日发布，自公布之日起施行，2017年4月13日第二次修改）</w:t>
            </w:r>
          </w:p>
          <w:p w14:paraId="2A41E9D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六条：违反本办法规定，未被指定经营大陆居民赴台旅游业务，或者旅行社及从业人员有违反本办法规定行为的，由旅游主管部门根据《旅游法》和《旅行社条例》等规定予以处罚。有关单位和个人违反其他法律、法规规定的，由有关部门依法予以处理。</w:t>
            </w:r>
          </w:p>
          <w:p w14:paraId="3DB4BD17"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2.《中华人民共和国旅游法》（法律，2018年10月26日第二次修正）</w:t>
            </w:r>
          </w:p>
          <w:p w14:paraId="59C6E8F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九十五条：违反本法规定，未经许可经营旅行社业务的，由旅游主管部门或者市场监督管理部门责令改正，没收违法所得，并处一万元以上十万元以下罚款；违法所得十万元以上的，并处违法所得一倍以上五倍以下罚款；对有关责任人员，处二千元以上二万元以下罚款。</w:t>
            </w:r>
          </w:p>
          <w:p w14:paraId="3EE4C5E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p w14:paraId="69898EF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第二十九条第一款第二项、第三项：旅行社可以经营下列业务：（二）出境旅游；（三）边境旅游。</w:t>
            </w:r>
          </w:p>
        </w:tc>
        <w:tc>
          <w:tcPr>
            <w:tcW w:w="567" w:type="dxa"/>
            <w:vMerge w:val="restart"/>
            <w:vAlign w:val="center"/>
          </w:tcPr>
          <w:p w14:paraId="5D3E048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违法所得10万元以下的</w:t>
            </w:r>
          </w:p>
        </w:tc>
        <w:tc>
          <w:tcPr>
            <w:tcW w:w="567" w:type="dxa"/>
            <w:vAlign w:val="center"/>
          </w:tcPr>
          <w:p w14:paraId="2F40796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577D128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两年内初次违反，且违法所得3万元以下</w:t>
            </w:r>
          </w:p>
        </w:tc>
        <w:tc>
          <w:tcPr>
            <w:tcW w:w="3402" w:type="dxa"/>
            <w:vAlign w:val="center"/>
          </w:tcPr>
          <w:p w14:paraId="743D40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没收违法所得，并处1万元以上3.7万元以下罚款，并责令停业整顿；对有关责任人员处2000元以上7400元以下罚款</w:t>
            </w:r>
          </w:p>
        </w:tc>
        <w:tc>
          <w:tcPr>
            <w:tcW w:w="992" w:type="dxa"/>
            <w:vAlign w:val="center"/>
          </w:tcPr>
          <w:p w14:paraId="6CF19E0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25692AF" w14:textId="77777777">
        <w:trPr>
          <w:trHeight w:val="1073"/>
          <w:jc w:val="center"/>
        </w:trPr>
        <w:tc>
          <w:tcPr>
            <w:tcW w:w="421" w:type="dxa"/>
            <w:vMerge/>
            <w:vAlign w:val="center"/>
          </w:tcPr>
          <w:p w14:paraId="618F6C8B"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643F01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75F0CF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6480E1F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F6A1EE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530005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7D892E6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两年内2次违反，或者违法所得3万元以上7万元以下</w:t>
            </w:r>
          </w:p>
        </w:tc>
        <w:tc>
          <w:tcPr>
            <w:tcW w:w="3402" w:type="dxa"/>
            <w:vAlign w:val="center"/>
          </w:tcPr>
          <w:p w14:paraId="12C6968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没收违法所得，并处3.7万以上7.3万元以下罚款，并责令停业整顿；对有关责任人员处7400元以上14600元以下罚款</w:t>
            </w:r>
          </w:p>
        </w:tc>
        <w:tc>
          <w:tcPr>
            <w:tcW w:w="992" w:type="dxa"/>
            <w:vAlign w:val="center"/>
          </w:tcPr>
          <w:p w14:paraId="6789F3B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F3F9FBC" w14:textId="77777777">
        <w:trPr>
          <w:trHeight w:val="1073"/>
          <w:jc w:val="center"/>
        </w:trPr>
        <w:tc>
          <w:tcPr>
            <w:tcW w:w="421" w:type="dxa"/>
            <w:vMerge/>
            <w:vAlign w:val="center"/>
          </w:tcPr>
          <w:p w14:paraId="3E46250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4086FF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2BD17F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B4C935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3BDC80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AF705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5F756B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两年内3次以上违反，或者违法所得7万元以上10万元以下</w:t>
            </w:r>
          </w:p>
        </w:tc>
        <w:tc>
          <w:tcPr>
            <w:tcW w:w="3402" w:type="dxa"/>
            <w:vAlign w:val="center"/>
          </w:tcPr>
          <w:p w14:paraId="369BD3A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没收违法所得，并处7.3万元以上10万元以下罚款，并责令停业整顿；对有关责任人员处14600元以上2万元以下罚款</w:t>
            </w:r>
          </w:p>
        </w:tc>
        <w:tc>
          <w:tcPr>
            <w:tcW w:w="992" w:type="dxa"/>
            <w:vAlign w:val="center"/>
          </w:tcPr>
          <w:p w14:paraId="1313F23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91D28E1" w14:textId="77777777">
        <w:trPr>
          <w:trHeight w:val="1073"/>
          <w:jc w:val="center"/>
        </w:trPr>
        <w:tc>
          <w:tcPr>
            <w:tcW w:w="421" w:type="dxa"/>
            <w:vMerge/>
            <w:vAlign w:val="center"/>
          </w:tcPr>
          <w:p w14:paraId="46DFF04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81091F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4EBC1B2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16A750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C18101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22E22F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0EFF303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6EE8D44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没收违法所得，并处7.3万元以上10万元以下罚款，吊销旅行社业务经营许可证；对有关责任人员处14600元以上2万元以下罚款</w:t>
            </w:r>
          </w:p>
        </w:tc>
        <w:tc>
          <w:tcPr>
            <w:tcW w:w="992" w:type="dxa"/>
            <w:vAlign w:val="center"/>
          </w:tcPr>
          <w:p w14:paraId="75250AD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0E7502C" w14:textId="77777777">
        <w:trPr>
          <w:trHeight w:val="1073"/>
          <w:jc w:val="center"/>
        </w:trPr>
        <w:tc>
          <w:tcPr>
            <w:tcW w:w="421" w:type="dxa"/>
            <w:vMerge/>
            <w:vAlign w:val="center"/>
          </w:tcPr>
          <w:p w14:paraId="5EB60CB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911AAA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5CDC0E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16D789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restart"/>
            <w:vAlign w:val="center"/>
          </w:tcPr>
          <w:p w14:paraId="1FB9091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违法所得10万元以上的</w:t>
            </w:r>
          </w:p>
        </w:tc>
        <w:tc>
          <w:tcPr>
            <w:tcW w:w="567" w:type="dxa"/>
            <w:vAlign w:val="center"/>
          </w:tcPr>
          <w:p w14:paraId="189D5F1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6856AD2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两年内初次违反，且违法所得10万元以上22万元以下</w:t>
            </w:r>
          </w:p>
        </w:tc>
        <w:tc>
          <w:tcPr>
            <w:tcW w:w="3402" w:type="dxa"/>
            <w:vAlign w:val="center"/>
          </w:tcPr>
          <w:p w14:paraId="603CC3C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没收违法所得，并处违法所得1倍以上2.2倍以下罚款，并责令停业整顿；对有关责任人员处2000元以上7400元以下罚款</w:t>
            </w:r>
          </w:p>
        </w:tc>
        <w:tc>
          <w:tcPr>
            <w:tcW w:w="992" w:type="dxa"/>
            <w:vAlign w:val="center"/>
          </w:tcPr>
          <w:p w14:paraId="162F554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4C3EEBF" w14:textId="77777777">
        <w:trPr>
          <w:trHeight w:val="1073"/>
          <w:jc w:val="center"/>
        </w:trPr>
        <w:tc>
          <w:tcPr>
            <w:tcW w:w="421" w:type="dxa"/>
            <w:vMerge/>
            <w:vAlign w:val="center"/>
          </w:tcPr>
          <w:p w14:paraId="34FB777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E239F2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79E2DA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A4960BC"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C11180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6D4085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F50707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两年内2次违反，或者违法所得22万元以上38万元以下</w:t>
            </w:r>
          </w:p>
        </w:tc>
        <w:tc>
          <w:tcPr>
            <w:tcW w:w="3402" w:type="dxa"/>
            <w:vAlign w:val="center"/>
          </w:tcPr>
          <w:p w14:paraId="7BF8031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没收违法所得，并处违法所得2.2倍以上3.8倍以下罚款，并责令停业整顿；对有关责任人员7400元以上14600元以下罚款</w:t>
            </w:r>
          </w:p>
        </w:tc>
        <w:tc>
          <w:tcPr>
            <w:tcW w:w="992" w:type="dxa"/>
            <w:vAlign w:val="center"/>
          </w:tcPr>
          <w:p w14:paraId="749B4C1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B739A4D" w14:textId="77777777">
        <w:trPr>
          <w:trHeight w:val="1073"/>
          <w:jc w:val="center"/>
        </w:trPr>
        <w:tc>
          <w:tcPr>
            <w:tcW w:w="421" w:type="dxa"/>
            <w:vMerge/>
            <w:vAlign w:val="center"/>
          </w:tcPr>
          <w:p w14:paraId="6BAAD2C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36406E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F69051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AF5EA6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72F16C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489157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A09AC9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两年内3次以上违反，或者违法所得38万元以上</w:t>
            </w:r>
          </w:p>
        </w:tc>
        <w:tc>
          <w:tcPr>
            <w:tcW w:w="3402" w:type="dxa"/>
            <w:vAlign w:val="center"/>
          </w:tcPr>
          <w:p w14:paraId="702F94A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没收违法所得，并处违法所得3.8倍以上5倍以下罚款；并责令停业整顿；对有关责任人员处14600元以上2万元以下罚款</w:t>
            </w:r>
          </w:p>
        </w:tc>
        <w:tc>
          <w:tcPr>
            <w:tcW w:w="992" w:type="dxa"/>
            <w:vAlign w:val="center"/>
          </w:tcPr>
          <w:p w14:paraId="6C664BB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C5E95C4" w14:textId="77777777">
        <w:trPr>
          <w:trHeight w:val="1073"/>
          <w:jc w:val="center"/>
        </w:trPr>
        <w:tc>
          <w:tcPr>
            <w:tcW w:w="421" w:type="dxa"/>
            <w:vMerge/>
            <w:vAlign w:val="center"/>
          </w:tcPr>
          <w:p w14:paraId="0CF34854"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6C2A758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3EB08DE"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AC0043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36F7EF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76685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3149DF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情节严重的</w:t>
            </w:r>
          </w:p>
        </w:tc>
        <w:tc>
          <w:tcPr>
            <w:tcW w:w="3402" w:type="dxa"/>
            <w:vAlign w:val="center"/>
          </w:tcPr>
          <w:p w14:paraId="78FCA8A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没收违法所得，并处违法所得3.8倍以上5倍以下罚款；吊销旅行社业务经营许可证；对有关责任人员处14600元以上2万元以下罚款</w:t>
            </w:r>
          </w:p>
        </w:tc>
        <w:tc>
          <w:tcPr>
            <w:tcW w:w="992" w:type="dxa"/>
            <w:vAlign w:val="center"/>
          </w:tcPr>
          <w:p w14:paraId="0FDFEB9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83705AC" w14:textId="77777777">
        <w:trPr>
          <w:trHeight w:val="2148"/>
          <w:jc w:val="center"/>
        </w:trPr>
        <w:tc>
          <w:tcPr>
            <w:tcW w:w="421" w:type="dxa"/>
            <w:vMerge w:val="restart"/>
            <w:vAlign w:val="center"/>
          </w:tcPr>
          <w:p w14:paraId="73A44EBA"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51</w:t>
            </w:r>
          </w:p>
        </w:tc>
        <w:tc>
          <w:tcPr>
            <w:tcW w:w="1275" w:type="dxa"/>
            <w:vMerge w:val="restart"/>
            <w:vAlign w:val="center"/>
          </w:tcPr>
          <w:p w14:paraId="016D1D3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对在线旅游经营者发现法律、行政法规禁止发布或者传输的信息，未立即停止传输该信息、采取消除等处置措施防止信息扩散、保存有关记录的行政处罚</w:t>
            </w:r>
          </w:p>
        </w:tc>
        <w:tc>
          <w:tcPr>
            <w:tcW w:w="1560" w:type="dxa"/>
            <w:vMerge w:val="restart"/>
            <w:vAlign w:val="center"/>
          </w:tcPr>
          <w:p w14:paraId="5205E918"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47CC2712"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1.《在线旅游经营服务管理暂行规定》（部门规章，2020年7月20日文化和旅游部部务会议审议通过，2020年8月20日发布，自2020年10月1日起施行）</w:t>
            </w:r>
          </w:p>
          <w:p w14:paraId="7E03AB5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第三十一条：在线旅游经营者违反本规定第八条第一款规定，由县级以上文化和旅游主管部门依照《中华人民共和国网络安全法》第六十八条有关规定处理。</w:t>
            </w:r>
          </w:p>
          <w:p w14:paraId="6DD00AB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第八条第一款：在线旅游经营者发现法律、行政法规禁止发布或者传输的信息，应当立即停止传输该信息，采取消除等处置措施防止信息扩散，保存有关记录并向主管部门报告。</w:t>
            </w:r>
          </w:p>
          <w:p w14:paraId="61388CB6"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2.《中华人民共和国网络安全法》（法律，中华人民共和国第十二届全国人民代表大会常务委员会第二十四次会议于2016年11月7日通过，自2017年6月1日起施行）</w:t>
            </w:r>
          </w:p>
          <w:p w14:paraId="517B07C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八条第一款：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w:t>
            </w:r>
          </w:p>
        </w:tc>
        <w:tc>
          <w:tcPr>
            <w:tcW w:w="567" w:type="dxa"/>
            <w:vMerge w:val="restart"/>
            <w:vAlign w:val="center"/>
          </w:tcPr>
          <w:p w14:paraId="77E6E33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无</w:t>
            </w:r>
          </w:p>
        </w:tc>
        <w:tc>
          <w:tcPr>
            <w:tcW w:w="567" w:type="dxa"/>
            <w:vAlign w:val="center"/>
          </w:tcPr>
          <w:p w14:paraId="6FA89BF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2740F8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违反规定</w:t>
            </w:r>
          </w:p>
        </w:tc>
        <w:tc>
          <w:tcPr>
            <w:tcW w:w="3402" w:type="dxa"/>
            <w:vAlign w:val="center"/>
          </w:tcPr>
          <w:p w14:paraId="298360F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警告，没收违法所得</w:t>
            </w:r>
          </w:p>
        </w:tc>
        <w:tc>
          <w:tcPr>
            <w:tcW w:w="992" w:type="dxa"/>
            <w:vAlign w:val="center"/>
          </w:tcPr>
          <w:p w14:paraId="302BB7C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5E53A07" w14:textId="77777777">
        <w:trPr>
          <w:trHeight w:val="2148"/>
          <w:jc w:val="center"/>
        </w:trPr>
        <w:tc>
          <w:tcPr>
            <w:tcW w:w="421" w:type="dxa"/>
            <w:vMerge/>
            <w:vAlign w:val="center"/>
          </w:tcPr>
          <w:p w14:paraId="11E154E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C83DFD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A2F097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398B8D60"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9BB5F9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44FC54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3510EC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经责令改正，两年内初次拒不改正的</w:t>
            </w:r>
          </w:p>
        </w:tc>
        <w:tc>
          <w:tcPr>
            <w:tcW w:w="3402" w:type="dxa"/>
            <w:vAlign w:val="center"/>
          </w:tcPr>
          <w:p w14:paraId="37B2145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处10万元以上22万元以下罚款，对直接负责的主管人员和其他直接责任人员处1万元以上3.7万元以下罚款</w:t>
            </w:r>
          </w:p>
        </w:tc>
        <w:tc>
          <w:tcPr>
            <w:tcW w:w="992" w:type="dxa"/>
            <w:vAlign w:val="center"/>
          </w:tcPr>
          <w:p w14:paraId="45C3DC3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AE3B1AC" w14:textId="77777777">
        <w:trPr>
          <w:trHeight w:val="2148"/>
          <w:jc w:val="center"/>
        </w:trPr>
        <w:tc>
          <w:tcPr>
            <w:tcW w:w="421" w:type="dxa"/>
            <w:vMerge/>
            <w:vAlign w:val="center"/>
          </w:tcPr>
          <w:p w14:paraId="45EFC98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B140A1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AD4662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15FD6C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4BFB72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9E267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D9C130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经责令改正，两年内2次以上拒不改正的</w:t>
            </w:r>
          </w:p>
        </w:tc>
        <w:tc>
          <w:tcPr>
            <w:tcW w:w="3402" w:type="dxa"/>
            <w:vAlign w:val="center"/>
          </w:tcPr>
          <w:p w14:paraId="3793589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处22万元以上38万元以下罚款，并可以责令停业整顿，对直接负责的主管人员和其他直接责任人员处3.7万元以上7.3万元以下罚款</w:t>
            </w:r>
          </w:p>
        </w:tc>
        <w:tc>
          <w:tcPr>
            <w:tcW w:w="992" w:type="dxa"/>
            <w:vAlign w:val="center"/>
          </w:tcPr>
          <w:p w14:paraId="2ABAC9F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58B2FDB" w14:textId="77777777">
        <w:trPr>
          <w:trHeight w:val="2148"/>
          <w:jc w:val="center"/>
        </w:trPr>
        <w:tc>
          <w:tcPr>
            <w:tcW w:w="421" w:type="dxa"/>
            <w:vMerge/>
            <w:vAlign w:val="center"/>
          </w:tcPr>
          <w:p w14:paraId="6C23E74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86B854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FE5A8FA"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89035A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F67B97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5942C3B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715A901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造成恶劣社会影响的</w:t>
            </w:r>
          </w:p>
        </w:tc>
        <w:tc>
          <w:tcPr>
            <w:tcW w:w="3402" w:type="dxa"/>
            <w:vAlign w:val="center"/>
          </w:tcPr>
          <w:p w14:paraId="3A56383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处38万元以上50万元以下罚款；并吊销相关业务许可证，对直接负责的主管人员和其他直接责任人员处7.3万元以上10万元以下罚款</w:t>
            </w:r>
          </w:p>
        </w:tc>
        <w:tc>
          <w:tcPr>
            <w:tcW w:w="992" w:type="dxa"/>
            <w:vAlign w:val="center"/>
          </w:tcPr>
          <w:p w14:paraId="18B8686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F3AB648" w14:textId="77777777">
        <w:trPr>
          <w:trHeight w:val="2580"/>
          <w:jc w:val="center"/>
        </w:trPr>
        <w:tc>
          <w:tcPr>
            <w:tcW w:w="421" w:type="dxa"/>
            <w:vMerge w:val="restart"/>
            <w:vAlign w:val="center"/>
          </w:tcPr>
          <w:p w14:paraId="77B7D3F9"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52</w:t>
            </w:r>
          </w:p>
        </w:tc>
        <w:tc>
          <w:tcPr>
            <w:tcW w:w="1275" w:type="dxa"/>
            <w:vMerge w:val="restart"/>
            <w:vAlign w:val="center"/>
          </w:tcPr>
          <w:p w14:paraId="624BFB8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对平台经营者不依法履行核验、登记义务等行为的行政处罚（含3个子项）</w:t>
            </w:r>
          </w:p>
        </w:tc>
        <w:tc>
          <w:tcPr>
            <w:tcW w:w="1560" w:type="dxa"/>
            <w:vMerge w:val="restart"/>
            <w:vAlign w:val="center"/>
          </w:tcPr>
          <w:p w14:paraId="17FE596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1.对平台经营者不依法履行核验、登记义务的行政处罚</w:t>
            </w:r>
          </w:p>
          <w:p w14:paraId="13B927C1"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4136CE56"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6E968E0F"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20D4C6F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2.对平台经营者不依法对违法情形采取必要处置措施或者未报告的行政处罚</w:t>
            </w:r>
          </w:p>
          <w:p w14:paraId="1DE1D2C4"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7B5F654B"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15BDE203" w14:textId="77777777" w:rsidR="009E3FF5" w:rsidRDefault="009E3FF5">
            <w:pPr>
              <w:widowControl/>
              <w:snapToGrid w:val="0"/>
              <w:spacing w:line="0" w:lineRule="atLeast"/>
              <w:rPr>
                <w:rFonts w:ascii="宋体" w:eastAsia="宋体" w:hAnsi="宋体" w:cs="宋体"/>
                <w:color w:val="000000" w:themeColor="text1"/>
                <w:kern w:val="0"/>
                <w:sz w:val="16"/>
                <w:szCs w:val="16"/>
              </w:rPr>
            </w:pPr>
          </w:p>
          <w:p w14:paraId="309458F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3.对平台经营者不依法履行商品和服务信息、交易信息保存义务的行政处罚。</w:t>
            </w:r>
          </w:p>
        </w:tc>
        <w:tc>
          <w:tcPr>
            <w:tcW w:w="4677" w:type="dxa"/>
            <w:vMerge w:val="restart"/>
            <w:vAlign w:val="center"/>
          </w:tcPr>
          <w:p w14:paraId="4626E23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1.《在线旅游经营服务管理暂行规定》</w:t>
            </w:r>
          </w:p>
          <w:p w14:paraId="5CC0241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三条：平台经营者有下列情形之一的，由县级以上文化和旅游主管部门依照《中华人民共和国电子商务法》第八十条的规定处理：（一）违反本规定第十一条第一款规定，不依法履行核验、登记义务的；（二）违反本规定第二十二条规定，不依法对违法情形采取必要处置措施或者未报告的；（三）违反本规定第十九条规定，不依法履行商品和服务信息、交易信息保存义务的。</w:t>
            </w:r>
          </w:p>
          <w:p w14:paraId="5234E889"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第十一条第一款：平台经营者应当对平台内经营者的身份、地址、联系方式、行政许可、质量标准等级、信用等级等信息进行真实性核验、登记，建立登记档案，并定期核验更新。</w:t>
            </w:r>
          </w:p>
          <w:p w14:paraId="52C99E5E"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第十九条：平台经营者应当对平台内经营者服务情况、旅游合同履行情况以及投诉处理情况等产品和服务信息、交易信息依法进行记录、保存，进行动态管理。</w:t>
            </w:r>
          </w:p>
          <w:p w14:paraId="1BCD6ABF"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二十二条：平台经营者发现以下情况，应当立即采取必要的救助和处置措施，并依法及时向县级以上文化和旅游主管部门报告：（一）提供的旅游产品或者服务存在缺陷，危及旅游者人身、财产安全的；（二）经营服务过程中发生突发事件或者旅游安全事故的；（三）平台内经营者未经许可经营旅行社业务的;（四）出现法律、法规禁止交易的产品或者服务的；（五）其他应当报告的事项。</w:t>
            </w:r>
          </w:p>
          <w:p w14:paraId="3284D8C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2.《中华人民共和国电子商务法》（法律，中华人民共和国第十三届全国人民代表大会常务委员会第五次会议于2018年8月31日通过，自2019年1月1日起施行）</w:t>
            </w:r>
          </w:p>
          <w:p w14:paraId="2D7C6D3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八十条：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二）不按照本法第二十八条规定向市场监督管理部门、税务部门报送有关信息的；（三）不按照本法第二十九条规定对违法情形采取必要的处置措施，或者未向有关主管部门报告的；（四）不履行本法第三十一条规定的商品和服务信息、交易信息保存义务的。法律、行政法规对前款规定的违法行为的行政处罚另有规定的，依照其规定。</w:t>
            </w:r>
          </w:p>
        </w:tc>
        <w:tc>
          <w:tcPr>
            <w:tcW w:w="567" w:type="dxa"/>
            <w:vMerge w:val="restart"/>
            <w:vAlign w:val="center"/>
          </w:tcPr>
          <w:p w14:paraId="197759B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2B9567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6B36C14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经责令改正，两年内初次逾期不改正的</w:t>
            </w:r>
          </w:p>
        </w:tc>
        <w:tc>
          <w:tcPr>
            <w:tcW w:w="3402" w:type="dxa"/>
            <w:vAlign w:val="center"/>
          </w:tcPr>
          <w:p w14:paraId="2EA2E8B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处2万元以上6万元以下的罚款</w:t>
            </w:r>
          </w:p>
        </w:tc>
        <w:tc>
          <w:tcPr>
            <w:tcW w:w="992" w:type="dxa"/>
            <w:vAlign w:val="center"/>
          </w:tcPr>
          <w:p w14:paraId="3AC76A0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7AC71B52" w14:textId="77777777">
        <w:trPr>
          <w:trHeight w:val="2580"/>
          <w:jc w:val="center"/>
        </w:trPr>
        <w:tc>
          <w:tcPr>
            <w:tcW w:w="421" w:type="dxa"/>
            <w:vMerge/>
            <w:vAlign w:val="center"/>
          </w:tcPr>
          <w:p w14:paraId="5A6F9CA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6DAA5B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0D14238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8A4389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F1C531F"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CADAAAB"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5D795D3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经责令改正，两年内2次以上逾期不改正的</w:t>
            </w:r>
          </w:p>
        </w:tc>
        <w:tc>
          <w:tcPr>
            <w:tcW w:w="3402" w:type="dxa"/>
            <w:vAlign w:val="center"/>
          </w:tcPr>
          <w:p w14:paraId="13FA64B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处6万元以上10万元以下的罚款</w:t>
            </w:r>
          </w:p>
        </w:tc>
        <w:tc>
          <w:tcPr>
            <w:tcW w:w="992" w:type="dxa"/>
            <w:vAlign w:val="center"/>
          </w:tcPr>
          <w:p w14:paraId="07F5C65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67338A6" w14:textId="77777777">
        <w:trPr>
          <w:trHeight w:val="3029"/>
          <w:jc w:val="center"/>
        </w:trPr>
        <w:tc>
          <w:tcPr>
            <w:tcW w:w="421" w:type="dxa"/>
            <w:vMerge/>
            <w:vAlign w:val="center"/>
          </w:tcPr>
          <w:p w14:paraId="43701492"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DD2019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C934AC1"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9A7AC98"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3095454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99034A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C418FF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造成严重后果或恶劣社会影响</w:t>
            </w:r>
          </w:p>
        </w:tc>
        <w:tc>
          <w:tcPr>
            <w:tcW w:w="3402" w:type="dxa"/>
            <w:vAlign w:val="center"/>
          </w:tcPr>
          <w:p w14:paraId="5A3BC1C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责令停业整顿，并处10万元以上50万元以下的罚款</w:t>
            </w:r>
          </w:p>
        </w:tc>
        <w:tc>
          <w:tcPr>
            <w:tcW w:w="992" w:type="dxa"/>
            <w:vAlign w:val="center"/>
          </w:tcPr>
          <w:p w14:paraId="4185D618"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24E423F" w14:textId="77777777">
        <w:trPr>
          <w:trHeight w:val="919"/>
          <w:jc w:val="center"/>
        </w:trPr>
        <w:tc>
          <w:tcPr>
            <w:tcW w:w="421" w:type="dxa"/>
            <w:vMerge w:val="restart"/>
            <w:vAlign w:val="center"/>
          </w:tcPr>
          <w:p w14:paraId="4D5121A7"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53</w:t>
            </w:r>
          </w:p>
        </w:tc>
        <w:tc>
          <w:tcPr>
            <w:tcW w:w="1275" w:type="dxa"/>
            <w:vMerge w:val="restart"/>
            <w:vAlign w:val="center"/>
          </w:tcPr>
          <w:p w14:paraId="3C84EC5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对在线旅游经营者未取得质量标准、信用等级使用相关称谓和标识的行政处罚</w:t>
            </w:r>
          </w:p>
        </w:tc>
        <w:tc>
          <w:tcPr>
            <w:tcW w:w="1560" w:type="dxa"/>
            <w:vMerge w:val="restart"/>
            <w:vAlign w:val="center"/>
          </w:tcPr>
          <w:p w14:paraId="526BBC4B"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0A23584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《在线旅游经营服务管理暂行规定》</w:t>
            </w:r>
          </w:p>
          <w:p w14:paraId="08FF274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第三十四条：在线旅游经营者违反本规定第十二条第一款有关规定，未取得质量标准、信用等级使用相关称谓和标识的，由县级以上文化和旅游主管部门责令改正，给予警告，可并处三万元以下罚款。</w:t>
            </w:r>
          </w:p>
          <w:p w14:paraId="3F9306E4"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二条第一款：在线旅游经营者应当提供真实、准确的旅游服务信息，不得进行虚假宣传；未取得质量标准、信用等级的，不得使用相关称谓和标识。平台经营者应当以显著方式区分标记自营业务和平台内经营者开展的业务。</w:t>
            </w:r>
          </w:p>
        </w:tc>
        <w:tc>
          <w:tcPr>
            <w:tcW w:w="567" w:type="dxa"/>
            <w:vMerge w:val="restart"/>
            <w:vAlign w:val="center"/>
          </w:tcPr>
          <w:p w14:paraId="067C3DD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75CE88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25135D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308B7F2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警告，可并处9000元以下罚款</w:t>
            </w:r>
          </w:p>
        </w:tc>
        <w:tc>
          <w:tcPr>
            <w:tcW w:w="992" w:type="dxa"/>
            <w:vAlign w:val="center"/>
          </w:tcPr>
          <w:p w14:paraId="7299D35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0300B6A" w14:textId="77777777">
        <w:trPr>
          <w:trHeight w:val="919"/>
          <w:jc w:val="center"/>
        </w:trPr>
        <w:tc>
          <w:tcPr>
            <w:tcW w:w="421" w:type="dxa"/>
            <w:vMerge/>
            <w:vAlign w:val="center"/>
          </w:tcPr>
          <w:p w14:paraId="5F502BD9"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21AF102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40C8136"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EC5DFE9"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82BF20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8F16857"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003C8B01"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2DAD5E1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警告，可并处9000元以上21000元以下罚款</w:t>
            </w:r>
          </w:p>
        </w:tc>
        <w:tc>
          <w:tcPr>
            <w:tcW w:w="992" w:type="dxa"/>
            <w:vAlign w:val="center"/>
          </w:tcPr>
          <w:p w14:paraId="6EFF38B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A0915E4" w14:textId="77777777">
        <w:trPr>
          <w:trHeight w:val="919"/>
          <w:jc w:val="center"/>
        </w:trPr>
        <w:tc>
          <w:tcPr>
            <w:tcW w:w="421" w:type="dxa"/>
            <w:vMerge/>
            <w:vAlign w:val="center"/>
          </w:tcPr>
          <w:p w14:paraId="5E32C53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CC585E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20AFF453"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93CC71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BAF1E1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821420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4EEFB85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5D7F2C8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警告，可并处21000元以上3万元以下罚款</w:t>
            </w:r>
          </w:p>
        </w:tc>
        <w:tc>
          <w:tcPr>
            <w:tcW w:w="992" w:type="dxa"/>
            <w:vAlign w:val="center"/>
          </w:tcPr>
          <w:p w14:paraId="72DD2CB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5179878" w14:textId="77777777">
        <w:trPr>
          <w:trHeight w:val="792"/>
          <w:jc w:val="center"/>
        </w:trPr>
        <w:tc>
          <w:tcPr>
            <w:tcW w:w="421" w:type="dxa"/>
            <w:vMerge w:val="restart"/>
            <w:vAlign w:val="center"/>
          </w:tcPr>
          <w:p w14:paraId="3999824D"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54</w:t>
            </w:r>
          </w:p>
        </w:tc>
        <w:tc>
          <w:tcPr>
            <w:tcW w:w="1275" w:type="dxa"/>
            <w:vMerge w:val="restart"/>
            <w:vAlign w:val="center"/>
          </w:tcPr>
          <w:p w14:paraId="51289FD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对在线旅游经营者未在全国旅游监管服务平台填报包价旅游合同有关信息的行政处罚</w:t>
            </w:r>
          </w:p>
        </w:tc>
        <w:tc>
          <w:tcPr>
            <w:tcW w:w="1560" w:type="dxa"/>
            <w:vMerge w:val="restart"/>
            <w:vAlign w:val="center"/>
          </w:tcPr>
          <w:p w14:paraId="1E88A2B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7AD8303B"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《在线旅游经营服务管理暂行规定》</w:t>
            </w:r>
          </w:p>
          <w:p w14:paraId="52BF4623"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第三十五条：违反本规定第十六条规定，未在全国旅游监管服务平台填报包价旅游合同有关信息的，由县级以上文化和旅游主管部门责令改正，给予警告；拒不改正的，处一万元以下罚款。</w:t>
            </w:r>
          </w:p>
          <w:p w14:paraId="0EF28C8D"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第十六条：在线旅游经营者为旅游者提供包价旅游服务的，应当依法与旅游者签订合同，并在全国旅游监管服务平台填报合同有关信息。</w:t>
            </w:r>
          </w:p>
        </w:tc>
        <w:tc>
          <w:tcPr>
            <w:tcW w:w="567" w:type="dxa"/>
            <w:vMerge w:val="restart"/>
            <w:vAlign w:val="center"/>
          </w:tcPr>
          <w:p w14:paraId="0A06BCE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3F8A1F9F"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30EBDC9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在责令改正期限内及时改正的</w:t>
            </w:r>
          </w:p>
        </w:tc>
        <w:tc>
          <w:tcPr>
            <w:tcW w:w="3402" w:type="dxa"/>
            <w:vAlign w:val="center"/>
          </w:tcPr>
          <w:p w14:paraId="637A982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w:t>
            </w:r>
          </w:p>
        </w:tc>
        <w:tc>
          <w:tcPr>
            <w:tcW w:w="992" w:type="dxa"/>
            <w:vAlign w:val="center"/>
          </w:tcPr>
          <w:p w14:paraId="712BB6F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0B366CF2" w14:textId="77777777">
        <w:trPr>
          <w:trHeight w:val="792"/>
          <w:jc w:val="center"/>
        </w:trPr>
        <w:tc>
          <w:tcPr>
            <w:tcW w:w="421" w:type="dxa"/>
            <w:vMerge/>
            <w:vAlign w:val="center"/>
          </w:tcPr>
          <w:p w14:paraId="654112FA"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0C81E36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6DFEA7E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D7D65C5"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2EB630C7"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1E79FF9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494EE74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经责令改正，两年内初次拒不改正的</w:t>
            </w:r>
          </w:p>
        </w:tc>
        <w:tc>
          <w:tcPr>
            <w:tcW w:w="3402" w:type="dxa"/>
            <w:vAlign w:val="center"/>
          </w:tcPr>
          <w:p w14:paraId="730C2539" w14:textId="1BCF0A38"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处3000元以下罚款</w:t>
            </w:r>
          </w:p>
        </w:tc>
        <w:tc>
          <w:tcPr>
            <w:tcW w:w="992" w:type="dxa"/>
            <w:vAlign w:val="center"/>
          </w:tcPr>
          <w:p w14:paraId="33FCFB03"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4D1803A" w14:textId="77777777">
        <w:trPr>
          <w:trHeight w:val="792"/>
          <w:jc w:val="center"/>
        </w:trPr>
        <w:tc>
          <w:tcPr>
            <w:tcW w:w="421" w:type="dxa"/>
            <w:vMerge/>
            <w:vAlign w:val="center"/>
          </w:tcPr>
          <w:p w14:paraId="41FE4500"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2A9D69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589AEEB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4AC3FC34"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BAF330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B46639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0667B15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经责令改正，两年内2次拒不改正的</w:t>
            </w:r>
          </w:p>
        </w:tc>
        <w:tc>
          <w:tcPr>
            <w:tcW w:w="3402" w:type="dxa"/>
            <w:vAlign w:val="center"/>
          </w:tcPr>
          <w:p w14:paraId="5309FD8A" w14:textId="56E15E6C"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处3000元以上7000元以下罚款</w:t>
            </w:r>
          </w:p>
        </w:tc>
        <w:tc>
          <w:tcPr>
            <w:tcW w:w="992" w:type="dxa"/>
            <w:vAlign w:val="center"/>
          </w:tcPr>
          <w:p w14:paraId="415068C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50E5DF8E" w14:textId="77777777">
        <w:trPr>
          <w:trHeight w:val="792"/>
          <w:jc w:val="center"/>
        </w:trPr>
        <w:tc>
          <w:tcPr>
            <w:tcW w:w="421" w:type="dxa"/>
            <w:vMerge/>
            <w:vAlign w:val="center"/>
          </w:tcPr>
          <w:p w14:paraId="3430FF4C"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6BED25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19905C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167EEAB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1DFF8FCE"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03C881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D3D7AF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经责令改正，两年内3次以上拒不改正的</w:t>
            </w:r>
          </w:p>
        </w:tc>
        <w:tc>
          <w:tcPr>
            <w:tcW w:w="3402" w:type="dxa"/>
            <w:vAlign w:val="center"/>
          </w:tcPr>
          <w:p w14:paraId="1AA296B8" w14:textId="5EE3450A"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处7000元以上1万元以下罚款</w:t>
            </w:r>
          </w:p>
        </w:tc>
        <w:tc>
          <w:tcPr>
            <w:tcW w:w="992" w:type="dxa"/>
            <w:vAlign w:val="center"/>
          </w:tcPr>
          <w:p w14:paraId="6A7CCD8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3C3BE48C" w14:textId="77777777">
        <w:trPr>
          <w:trHeight w:val="889"/>
          <w:jc w:val="center"/>
        </w:trPr>
        <w:tc>
          <w:tcPr>
            <w:tcW w:w="421" w:type="dxa"/>
            <w:vMerge w:val="restart"/>
            <w:vAlign w:val="center"/>
          </w:tcPr>
          <w:p w14:paraId="1DBE1BD0"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55</w:t>
            </w:r>
          </w:p>
        </w:tc>
        <w:tc>
          <w:tcPr>
            <w:tcW w:w="1275" w:type="dxa"/>
            <w:vMerge w:val="restart"/>
            <w:vAlign w:val="center"/>
          </w:tcPr>
          <w:p w14:paraId="213DAA2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对在线旅游经营者为以不合理低价组织的旅游活动提供交易机会的行政处罚</w:t>
            </w:r>
          </w:p>
        </w:tc>
        <w:tc>
          <w:tcPr>
            <w:tcW w:w="1560" w:type="dxa"/>
            <w:vMerge w:val="restart"/>
            <w:vAlign w:val="center"/>
          </w:tcPr>
          <w:p w14:paraId="55B50E07"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1DE8126A"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《在线旅游经营服务管理暂行规定》</w:t>
            </w:r>
          </w:p>
          <w:p w14:paraId="6B172740"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第三十六条：在线旅游经营者违反本规定第十八条规定，为以不合理低价组织的旅游活动提供交易机会的，由县级以上文化和旅游主管部门责令改正，给予警告，可并处三万元以下罚款。</w:t>
            </w:r>
          </w:p>
          <w:p w14:paraId="7249ABA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第十八条：在线旅游经营者应当协助文化和旅游主管部门对不合理低价游进行管理，不得为其提供交易机会。</w:t>
            </w:r>
          </w:p>
        </w:tc>
        <w:tc>
          <w:tcPr>
            <w:tcW w:w="567" w:type="dxa"/>
            <w:vMerge w:val="restart"/>
            <w:vAlign w:val="center"/>
          </w:tcPr>
          <w:p w14:paraId="0F4BD535"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6B3EFF2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6ACEB3FC"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两年内初次违反</w:t>
            </w:r>
          </w:p>
        </w:tc>
        <w:tc>
          <w:tcPr>
            <w:tcW w:w="3402" w:type="dxa"/>
            <w:vAlign w:val="center"/>
          </w:tcPr>
          <w:p w14:paraId="16DBB579"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警告，可并处9000元以下罚款</w:t>
            </w:r>
          </w:p>
        </w:tc>
        <w:tc>
          <w:tcPr>
            <w:tcW w:w="992" w:type="dxa"/>
            <w:vAlign w:val="center"/>
          </w:tcPr>
          <w:p w14:paraId="05CD9E3B"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C25E764" w14:textId="77777777">
        <w:trPr>
          <w:trHeight w:val="889"/>
          <w:jc w:val="center"/>
        </w:trPr>
        <w:tc>
          <w:tcPr>
            <w:tcW w:w="421" w:type="dxa"/>
            <w:vMerge/>
            <w:vAlign w:val="center"/>
          </w:tcPr>
          <w:p w14:paraId="60BBA1A7"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193578DC"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336A46B2"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0F26EC0A"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6339F92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218058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2E98633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两年内2次违反</w:t>
            </w:r>
          </w:p>
        </w:tc>
        <w:tc>
          <w:tcPr>
            <w:tcW w:w="3402" w:type="dxa"/>
            <w:vAlign w:val="center"/>
          </w:tcPr>
          <w:p w14:paraId="2722C252"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警告，可并处9000元以上21000元以下罚款</w:t>
            </w:r>
          </w:p>
        </w:tc>
        <w:tc>
          <w:tcPr>
            <w:tcW w:w="992" w:type="dxa"/>
            <w:vAlign w:val="center"/>
          </w:tcPr>
          <w:p w14:paraId="7B858400"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1A955C1E" w14:textId="77777777">
        <w:trPr>
          <w:trHeight w:val="889"/>
          <w:jc w:val="center"/>
        </w:trPr>
        <w:tc>
          <w:tcPr>
            <w:tcW w:w="421" w:type="dxa"/>
            <w:vMerge/>
            <w:vAlign w:val="center"/>
          </w:tcPr>
          <w:p w14:paraId="652AB6AD"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32AEF26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7C960DF0"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23A1BD0E"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0EDE882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0A19C6EA"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较重</w:t>
            </w:r>
          </w:p>
        </w:tc>
        <w:tc>
          <w:tcPr>
            <w:tcW w:w="1843" w:type="dxa"/>
            <w:vAlign w:val="center"/>
          </w:tcPr>
          <w:p w14:paraId="19F0BFD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两年内3次以上违反</w:t>
            </w:r>
          </w:p>
        </w:tc>
        <w:tc>
          <w:tcPr>
            <w:tcW w:w="3402" w:type="dxa"/>
            <w:vAlign w:val="center"/>
          </w:tcPr>
          <w:p w14:paraId="43FBB9B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警告，可并处21000元以上3万元以下罚款</w:t>
            </w:r>
          </w:p>
        </w:tc>
        <w:tc>
          <w:tcPr>
            <w:tcW w:w="992" w:type="dxa"/>
            <w:vAlign w:val="center"/>
          </w:tcPr>
          <w:p w14:paraId="2B0FDCC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546FCD1" w14:textId="77777777">
        <w:trPr>
          <w:trHeight w:val="885"/>
          <w:jc w:val="center"/>
        </w:trPr>
        <w:tc>
          <w:tcPr>
            <w:tcW w:w="421" w:type="dxa"/>
            <w:vMerge w:val="restart"/>
            <w:vAlign w:val="center"/>
          </w:tcPr>
          <w:p w14:paraId="6EFBA99C" w14:textId="77777777" w:rsidR="009E3FF5" w:rsidRDefault="00225B2D">
            <w:pPr>
              <w:widowControl/>
              <w:snapToGrid w:val="0"/>
              <w:spacing w:line="0" w:lineRule="atLeast"/>
              <w:jc w:val="center"/>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lastRenderedPageBreak/>
              <w:t>56</w:t>
            </w:r>
          </w:p>
        </w:tc>
        <w:tc>
          <w:tcPr>
            <w:tcW w:w="1275" w:type="dxa"/>
            <w:vMerge w:val="restart"/>
            <w:vAlign w:val="center"/>
          </w:tcPr>
          <w:p w14:paraId="47A6C726"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对旅游经营者未按照规定制作和保存业务档案的行政处罚</w:t>
            </w:r>
          </w:p>
        </w:tc>
        <w:tc>
          <w:tcPr>
            <w:tcW w:w="1560" w:type="dxa"/>
            <w:vMerge w:val="restart"/>
            <w:vAlign w:val="center"/>
          </w:tcPr>
          <w:p w14:paraId="6432D1D9"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restart"/>
            <w:vAlign w:val="center"/>
          </w:tcPr>
          <w:p w14:paraId="0CA951E5"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《福建省旅游条例》（地方性法规，2016年9月1日施行）</w:t>
            </w:r>
          </w:p>
          <w:p w14:paraId="56B76C6C"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六十三条：违反本条例第四十二条规定，旅游经营者未按照规定制作和保存业务档案，或者未按照规定报送经营和财务等信息统计资料的，由县级以上地方人民政府旅游主管部门责令限期改正；逾期未改正的，处二千元以上一万元以下罚款。</w:t>
            </w:r>
          </w:p>
          <w:p w14:paraId="55C747D8" w14:textId="77777777" w:rsidR="009E3FF5" w:rsidRDefault="00225B2D">
            <w:pPr>
              <w:widowControl/>
              <w:snapToGrid w:val="0"/>
              <w:spacing w:line="0" w:lineRule="atLeast"/>
              <w:ind w:firstLineChars="200" w:firstLine="320"/>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第四十二条：旅游经营者应当按照国家有关规定制作和保存完整的业务档案，并向县级以上地方人民政府旅游主管部门报送经营和财务等信息统计资料。</w:t>
            </w:r>
          </w:p>
        </w:tc>
        <w:tc>
          <w:tcPr>
            <w:tcW w:w="567" w:type="dxa"/>
            <w:vMerge w:val="restart"/>
            <w:vAlign w:val="center"/>
          </w:tcPr>
          <w:p w14:paraId="591C16CA"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25A31DC0"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较轻</w:t>
            </w:r>
          </w:p>
        </w:tc>
        <w:tc>
          <w:tcPr>
            <w:tcW w:w="1843" w:type="dxa"/>
            <w:vAlign w:val="center"/>
          </w:tcPr>
          <w:p w14:paraId="7DB90478"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经责令限期改正，两年内初次逾期未改正</w:t>
            </w:r>
          </w:p>
        </w:tc>
        <w:tc>
          <w:tcPr>
            <w:tcW w:w="3402" w:type="dxa"/>
            <w:vAlign w:val="center"/>
          </w:tcPr>
          <w:p w14:paraId="3DED78DD"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处2000元以上4400元以下罚款</w:t>
            </w:r>
          </w:p>
        </w:tc>
        <w:tc>
          <w:tcPr>
            <w:tcW w:w="992" w:type="dxa"/>
            <w:vAlign w:val="center"/>
          </w:tcPr>
          <w:p w14:paraId="5A428722"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47D1A125" w14:textId="77777777">
        <w:trPr>
          <w:trHeight w:val="885"/>
          <w:jc w:val="center"/>
        </w:trPr>
        <w:tc>
          <w:tcPr>
            <w:tcW w:w="421" w:type="dxa"/>
            <w:vMerge/>
            <w:vAlign w:val="center"/>
          </w:tcPr>
          <w:p w14:paraId="4F5DB31E"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58AD73E4"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143E48C"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74A385DB"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405308D6"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4C86D155"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一般</w:t>
            </w:r>
          </w:p>
        </w:tc>
        <w:tc>
          <w:tcPr>
            <w:tcW w:w="1843" w:type="dxa"/>
            <w:vAlign w:val="center"/>
          </w:tcPr>
          <w:p w14:paraId="6B1990A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经责令限期改正，两年内2次逾期未改正</w:t>
            </w:r>
          </w:p>
        </w:tc>
        <w:tc>
          <w:tcPr>
            <w:tcW w:w="3402" w:type="dxa"/>
            <w:vAlign w:val="center"/>
          </w:tcPr>
          <w:p w14:paraId="4ED04524"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处4400元以上7600元以下罚款</w:t>
            </w:r>
          </w:p>
        </w:tc>
        <w:tc>
          <w:tcPr>
            <w:tcW w:w="992" w:type="dxa"/>
            <w:vAlign w:val="center"/>
          </w:tcPr>
          <w:p w14:paraId="26F95F8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r w:rsidR="009E3FF5" w14:paraId="2FF3F377" w14:textId="77777777">
        <w:trPr>
          <w:trHeight w:val="885"/>
          <w:jc w:val="center"/>
        </w:trPr>
        <w:tc>
          <w:tcPr>
            <w:tcW w:w="421" w:type="dxa"/>
            <w:vMerge/>
            <w:vAlign w:val="center"/>
          </w:tcPr>
          <w:p w14:paraId="501FD4A5" w14:textId="77777777" w:rsidR="009E3FF5" w:rsidRDefault="009E3FF5">
            <w:pPr>
              <w:widowControl/>
              <w:snapToGrid w:val="0"/>
              <w:spacing w:line="0" w:lineRule="atLeast"/>
              <w:jc w:val="center"/>
              <w:rPr>
                <w:rFonts w:ascii="宋体" w:eastAsia="宋体" w:hAnsi="宋体" w:cs="宋体"/>
                <w:color w:val="000000" w:themeColor="text1"/>
                <w:kern w:val="0"/>
                <w:sz w:val="16"/>
                <w:szCs w:val="16"/>
              </w:rPr>
            </w:pPr>
          </w:p>
        </w:tc>
        <w:tc>
          <w:tcPr>
            <w:tcW w:w="1275" w:type="dxa"/>
            <w:vMerge/>
            <w:vAlign w:val="center"/>
          </w:tcPr>
          <w:p w14:paraId="702D8D5D"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1560" w:type="dxa"/>
            <w:vMerge/>
            <w:vAlign w:val="center"/>
          </w:tcPr>
          <w:p w14:paraId="1E95174F" w14:textId="77777777" w:rsidR="009E3FF5" w:rsidRDefault="009E3FF5">
            <w:pPr>
              <w:widowControl/>
              <w:snapToGrid w:val="0"/>
              <w:spacing w:line="0" w:lineRule="atLeast"/>
              <w:ind w:firstLineChars="100" w:firstLine="160"/>
              <w:rPr>
                <w:rFonts w:ascii="宋体" w:eastAsia="宋体" w:hAnsi="宋体" w:cs="宋体"/>
                <w:color w:val="000000" w:themeColor="text1"/>
                <w:kern w:val="0"/>
                <w:sz w:val="16"/>
                <w:szCs w:val="16"/>
              </w:rPr>
            </w:pPr>
          </w:p>
        </w:tc>
        <w:tc>
          <w:tcPr>
            <w:tcW w:w="4677" w:type="dxa"/>
            <w:vMerge/>
            <w:vAlign w:val="center"/>
          </w:tcPr>
          <w:p w14:paraId="58ABE22D" w14:textId="77777777" w:rsidR="009E3FF5" w:rsidRDefault="009E3FF5">
            <w:pPr>
              <w:widowControl/>
              <w:snapToGrid w:val="0"/>
              <w:spacing w:line="0" w:lineRule="atLeast"/>
              <w:ind w:firstLineChars="200" w:firstLine="320"/>
              <w:rPr>
                <w:rFonts w:ascii="宋体" w:eastAsia="宋体" w:hAnsi="宋体" w:cs="宋体"/>
                <w:color w:val="000000" w:themeColor="text1"/>
                <w:kern w:val="0"/>
                <w:sz w:val="16"/>
                <w:szCs w:val="16"/>
              </w:rPr>
            </w:pPr>
          </w:p>
        </w:tc>
        <w:tc>
          <w:tcPr>
            <w:tcW w:w="567" w:type="dxa"/>
            <w:vMerge/>
            <w:vAlign w:val="center"/>
          </w:tcPr>
          <w:p w14:paraId="5510C631"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c>
          <w:tcPr>
            <w:tcW w:w="567" w:type="dxa"/>
            <w:vAlign w:val="center"/>
          </w:tcPr>
          <w:p w14:paraId="7F902A93"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严重</w:t>
            </w:r>
          </w:p>
        </w:tc>
        <w:tc>
          <w:tcPr>
            <w:tcW w:w="1843" w:type="dxa"/>
            <w:vAlign w:val="center"/>
          </w:tcPr>
          <w:p w14:paraId="58BE555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经责令限期改正，两年内3次以上逾期未改正</w:t>
            </w:r>
          </w:p>
        </w:tc>
        <w:tc>
          <w:tcPr>
            <w:tcW w:w="3402" w:type="dxa"/>
            <w:vAlign w:val="center"/>
          </w:tcPr>
          <w:p w14:paraId="18DDDCAE" w14:textId="77777777" w:rsidR="009E3FF5" w:rsidRDefault="00225B2D">
            <w:pPr>
              <w:widowControl/>
              <w:snapToGrid w:val="0"/>
              <w:spacing w:line="0" w:lineRule="atLeast"/>
              <w:rPr>
                <w:rFonts w:ascii="宋体" w:eastAsia="宋体" w:hAnsi="宋体" w:cs="宋体"/>
                <w:color w:val="000000" w:themeColor="text1"/>
                <w:kern w:val="0"/>
                <w:sz w:val="16"/>
                <w:szCs w:val="16"/>
              </w:rPr>
            </w:pPr>
            <w:r>
              <w:rPr>
                <w:rFonts w:ascii="宋体" w:eastAsia="宋体" w:hAnsi="宋体" w:cs="宋体" w:hint="eastAsia"/>
                <w:color w:val="000000" w:themeColor="text1"/>
                <w:kern w:val="0"/>
                <w:sz w:val="16"/>
                <w:szCs w:val="16"/>
              </w:rPr>
              <w:t>处7600元以上1万元以下罚款</w:t>
            </w:r>
          </w:p>
        </w:tc>
        <w:tc>
          <w:tcPr>
            <w:tcW w:w="992" w:type="dxa"/>
            <w:vAlign w:val="center"/>
          </w:tcPr>
          <w:p w14:paraId="1267B769" w14:textId="77777777" w:rsidR="009E3FF5" w:rsidRDefault="009E3FF5">
            <w:pPr>
              <w:widowControl/>
              <w:snapToGrid w:val="0"/>
              <w:spacing w:line="0" w:lineRule="atLeast"/>
              <w:rPr>
                <w:rFonts w:ascii="宋体" w:eastAsia="宋体" w:hAnsi="宋体" w:cs="宋体"/>
                <w:color w:val="000000" w:themeColor="text1"/>
                <w:kern w:val="0"/>
                <w:sz w:val="16"/>
                <w:szCs w:val="16"/>
              </w:rPr>
            </w:pPr>
          </w:p>
        </w:tc>
      </w:tr>
    </w:tbl>
    <w:p w14:paraId="3CCFD82C" w14:textId="77777777" w:rsidR="009E3FF5" w:rsidRDefault="009E3FF5">
      <w:pPr>
        <w:rPr>
          <w:color w:val="000000" w:themeColor="text1"/>
        </w:rPr>
        <w:sectPr w:rsidR="009E3FF5">
          <w:footerReference w:type="default" r:id="rId7"/>
          <w:pgSz w:w="16838" w:h="11906" w:orient="landscape"/>
          <w:pgMar w:top="1576" w:right="1440" w:bottom="1179" w:left="1440" w:header="851" w:footer="612" w:gutter="0"/>
          <w:cols w:space="0"/>
          <w:docGrid w:type="lines" w:linePitch="312"/>
        </w:sectPr>
      </w:pPr>
    </w:p>
    <w:p w14:paraId="61155247" w14:textId="76B25491" w:rsidR="009E3FF5" w:rsidRDefault="009E3FF5" w:rsidP="00034F53">
      <w:pPr>
        <w:snapToGrid w:val="0"/>
        <w:spacing w:line="240" w:lineRule="atLeast"/>
        <w:jc w:val="center"/>
        <w:rPr>
          <w:color w:val="000000" w:themeColor="text1"/>
        </w:rPr>
      </w:pPr>
    </w:p>
    <w:sectPr w:rsidR="009E3FF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A9649" w14:textId="77777777" w:rsidR="006A0234" w:rsidRDefault="006A0234">
      <w:r>
        <w:separator/>
      </w:r>
    </w:p>
  </w:endnote>
  <w:endnote w:type="continuationSeparator" w:id="0">
    <w:p w14:paraId="4D62A815" w14:textId="77777777" w:rsidR="006A0234" w:rsidRDefault="006A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000054"/>
    </w:sdtPr>
    <w:sdtEndPr/>
    <w:sdtContent>
      <w:p w14:paraId="431A8CF9" w14:textId="676C2596" w:rsidR="009E3FF5" w:rsidRDefault="00225B2D">
        <w:pPr>
          <w:pStyle w:val="a3"/>
          <w:jc w:val="center"/>
        </w:pPr>
        <w:r>
          <w:fldChar w:fldCharType="begin"/>
        </w:r>
        <w:r>
          <w:instrText>PAGE   \* MERGEFORMAT</w:instrText>
        </w:r>
        <w:r>
          <w:fldChar w:fldCharType="separate"/>
        </w:r>
        <w:r w:rsidR="00062B33" w:rsidRPr="00062B33">
          <w:rPr>
            <w:noProof/>
            <w:lang w:val="zh-CN"/>
          </w:rPr>
          <w:t>4</w:t>
        </w:r>
        <w:r>
          <w:fldChar w:fldCharType="end"/>
        </w:r>
      </w:p>
    </w:sdtContent>
  </w:sdt>
  <w:p w14:paraId="6C9F14FB" w14:textId="77777777" w:rsidR="009E3FF5" w:rsidRDefault="009E3FF5">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282023"/>
    </w:sdtPr>
    <w:sdtEndPr/>
    <w:sdtContent>
      <w:p w14:paraId="22F3AD45" w14:textId="4830F43C" w:rsidR="009E3FF5" w:rsidRDefault="00225B2D">
        <w:pPr>
          <w:pStyle w:val="a3"/>
          <w:jc w:val="center"/>
        </w:pPr>
        <w:r>
          <w:fldChar w:fldCharType="begin"/>
        </w:r>
        <w:r>
          <w:instrText>PAGE   \* MERGEFORMAT</w:instrText>
        </w:r>
        <w:r>
          <w:fldChar w:fldCharType="separate"/>
        </w:r>
        <w:r w:rsidR="001F31C3" w:rsidRPr="001F31C3">
          <w:rPr>
            <w:noProof/>
            <w:lang w:val="zh-CN"/>
          </w:rPr>
          <w:t>33</w:t>
        </w:r>
        <w:r>
          <w:fldChar w:fldCharType="end"/>
        </w:r>
      </w:p>
    </w:sdtContent>
  </w:sdt>
  <w:p w14:paraId="794AE291" w14:textId="77777777" w:rsidR="009E3FF5" w:rsidRDefault="009E3FF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D139B" w14:textId="77777777" w:rsidR="006A0234" w:rsidRDefault="006A0234">
      <w:r>
        <w:separator/>
      </w:r>
    </w:p>
  </w:footnote>
  <w:footnote w:type="continuationSeparator" w:id="0">
    <w:p w14:paraId="46BFDB20" w14:textId="77777777" w:rsidR="006A0234" w:rsidRDefault="006A02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15B"/>
    <w:rsid w:val="9FFFBBFC"/>
    <w:rsid w:val="ABFD8219"/>
    <w:rsid w:val="AFCEF89F"/>
    <w:rsid w:val="B43F214C"/>
    <w:rsid w:val="BBF8CAD8"/>
    <w:rsid w:val="BD7DDE72"/>
    <w:rsid w:val="BDDC2F57"/>
    <w:rsid w:val="BF9D14B9"/>
    <w:rsid w:val="BFC252EF"/>
    <w:rsid w:val="BFCB934E"/>
    <w:rsid w:val="C76FEBAF"/>
    <w:rsid w:val="CE7907E8"/>
    <w:rsid w:val="D4FBF616"/>
    <w:rsid w:val="D7F35C50"/>
    <w:rsid w:val="DAFFF9D6"/>
    <w:rsid w:val="DBFF465B"/>
    <w:rsid w:val="DF5FF7B2"/>
    <w:rsid w:val="DFFB4EDE"/>
    <w:rsid w:val="DFFB64CE"/>
    <w:rsid w:val="E65FD93D"/>
    <w:rsid w:val="E97623DB"/>
    <w:rsid w:val="EBBFC74C"/>
    <w:rsid w:val="EE3E9610"/>
    <w:rsid w:val="EF7337A0"/>
    <w:rsid w:val="EFDC47F4"/>
    <w:rsid w:val="EFDC5BED"/>
    <w:rsid w:val="F2F9CE8C"/>
    <w:rsid w:val="F5DF0C0D"/>
    <w:rsid w:val="F6CF46B6"/>
    <w:rsid w:val="F6D7272D"/>
    <w:rsid w:val="FBEF81FF"/>
    <w:rsid w:val="FCB77826"/>
    <w:rsid w:val="FDCB0018"/>
    <w:rsid w:val="FFACDD43"/>
    <w:rsid w:val="FFB3B50D"/>
    <w:rsid w:val="FFEBC27C"/>
    <w:rsid w:val="FFEF7473"/>
    <w:rsid w:val="FFF71A40"/>
    <w:rsid w:val="FFFA7432"/>
    <w:rsid w:val="00020131"/>
    <w:rsid w:val="0002194E"/>
    <w:rsid w:val="000349D0"/>
    <w:rsid w:val="00034F53"/>
    <w:rsid w:val="0004258D"/>
    <w:rsid w:val="000452C3"/>
    <w:rsid w:val="000514B8"/>
    <w:rsid w:val="000571ED"/>
    <w:rsid w:val="0006070D"/>
    <w:rsid w:val="00062B33"/>
    <w:rsid w:val="00066EF7"/>
    <w:rsid w:val="000674DC"/>
    <w:rsid w:val="00070831"/>
    <w:rsid w:val="00072510"/>
    <w:rsid w:val="00082124"/>
    <w:rsid w:val="00093DC7"/>
    <w:rsid w:val="0009709A"/>
    <w:rsid w:val="000C3775"/>
    <w:rsid w:val="000D0DED"/>
    <w:rsid w:val="000E75EE"/>
    <w:rsid w:val="00113877"/>
    <w:rsid w:val="00116E83"/>
    <w:rsid w:val="00126CD2"/>
    <w:rsid w:val="00126E04"/>
    <w:rsid w:val="00144A9B"/>
    <w:rsid w:val="001471B2"/>
    <w:rsid w:val="00151B75"/>
    <w:rsid w:val="00155E8B"/>
    <w:rsid w:val="001613D5"/>
    <w:rsid w:val="00162654"/>
    <w:rsid w:val="00167940"/>
    <w:rsid w:val="001744B4"/>
    <w:rsid w:val="001746D0"/>
    <w:rsid w:val="00175718"/>
    <w:rsid w:val="0018266A"/>
    <w:rsid w:val="001A295F"/>
    <w:rsid w:val="001A605B"/>
    <w:rsid w:val="001E050C"/>
    <w:rsid w:val="001E1BD1"/>
    <w:rsid w:val="001F31C3"/>
    <w:rsid w:val="0021227F"/>
    <w:rsid w:val="00212C10"/>
    <w:rsid w:val="00224115"/>
    <w:rsid w:val="00225B2D"/>
    <w:rsid w:val="00225F6F"/>
    <w:rsid w:val="002344E1"/>
    <w:rsid w:val="00236A07"/>
    <w:rsid w:val="00280462"/>
    <w:rsid w:val="002B27B7"/>
    <w:rsid w:val="002C01F7"/>
    <w:rsid w:val="002C187F"/>
    <w:rsid w:val="002D03A9"/>
    <w:rsid w:val="002D2C2F"/>
    <w:rsid w:val="002E3C56"/>
    <w:rsid w:val="002F3F14"/>
    <w:rsid w:val="00325BB8"/>
    <w:rsid w:val="0034181E"/>
    <w:rsid w:val="00354A91"/>
    <w:rsid w:val="003666BB"/>
    <w:rsid w:val="00367D0C"/>
    <w:rsid w:val="003706FE"/>
    <w:rsid w:val="003A531A"/>
    <w:rsid w:val="003B04AF"/>
    <w:rsid w:val="003B341F"/>
    <w:rsid w:val="003B4436"/>
    <w:rsid w:val="003C16FB"/>
    <w:rsid w:val="003D41B4"/>
    <w:rsid w:val="003E78AE"/>
    <w:rsid w:val="003F7E8C"/>
    <w:rsid w:val="00401BC7"/>
    <w:rsid w:val="004525FC"/>
    <w:rsid w:val="0045346C"/>
    <w:rsid w:val="00457BC2"/>
    <w:rsid w:val="0047477B"/>
    <w:rsid w:val="00474D6D"/>
    <w:rsid w:val="00492B28"/>
    <w:rsid w:val="004A14B3"/>
    <w:rsid w:val="004A1962"/>
    <w:rsid w:val="004A33B2"/>
    <w:rsid w:val="004A790C"/>
    <w:rsid w:val="004B5ED3"/>
    <w:rsid w:val="004C1FD7"/>
    <w:rsid w:val="004D21F8"/>
    <w:rsid w:val="004E6A13"/>
    <w:rsid w:val="004F3519"/>
    <w:rsid w:val="00505073"/>
    <w:rsid w:val="0051402C"/>
    <w:rsid w:val="00544843"/>
    <w:rsid w:val="00546167"/>
    <w:rsid w:val="00555FB7"/>
    <w:rsid w:val="00560F6C"/>
    <w:rsid w:val="0058391D"/>
    <w:rsid w:val="00583C03"/>
    <w:rsid w:val="005971F6"/>
    <w:rsid w:val="005B275E"/>
    <w:rsid w:val="005E0375"/>
    <w:rsid w:val="0060467E"/>
    <w:rsid w:val="00606280"/>
    <w:rsid w:val="006341EC"/>
    <w:rsid w:val="00647778"/>
    <w:rsid w:val="0066222A"/>
    <w:rsid w:val="00687A0D"/>
    <w:rsid w:val="00691ED4"/>
    <w:rsid w:val="006A0234"/>
    <w:rsid w:val="006A184D"/>
    <w:rsid w:val="006A4687"/>
    <w:rsid w:val="006C41AA"/>
    <w:rsid w:val="006C6061"/>
    <w:rsid w:val="006D018C"/>
    <w:rsid w:val="00703BAF"/>
    <w:rsid w:val="007116AA"/>
    <w:rsid w:val="00716611"/>
    <w:rsid w:val="00726CD8"/>
    <w:rsid w:val="007503D9"/>
    <w:rsid w:val="00767E05"/>
    <w:rsid w:val="00777854"/>
    <w:rsid w:val="0078185C"/>
    <w:rsid w:val="0078401C"/>
    <w:rsid w:val="00785FA3"/>
    <w:rsid w:val="00793998"/>
    <w:rsid w:val="007A59C7"/>
    <w:rsid w:val="007B2CAC"/>
    <w:rsid w:val="007B43B7"/>
    <w:rsid w:val="007B6E72"/>
    <w:rsid w:val="007C57DF"/>
    <w:rsid w:val="007E43C2"/>
    <w:rsid w:val="007F0990"/>
    <w:rsid w:val="007F09A3"/>
    <w:rsid w:val="007F3375"/>
    <w:rsid w:val="00805A69"/>
    <w:rsid w:val="00816163"/>
    <w:rsid w:val="00825431"/>
    <w:rsid w:val="00842155"/>
    <w:rsid w:val="00843410"/>
    <w:rsid w:val="008610C6"/>
    <w:rsid w:val="008629B3"/>
    <w:rsid w:val="0086751D"/>
    <w:rsid w:val="008A7AED"/>
    <w:rsid w:val="008B0E9E"/>
    <w:rsid w:val="00916FA1"/>
    <w:rsid w:val="009538C1"/>
    <w:rsid w:val="00954541"/>
    <w:rsid w:val="0095474B"/>
    <w:rsid w:val="00970759"/>
    <w:rsid w:val="00971DDA"/>
    <w:rsid w:val="009770E5"/>
    <w:rsid w:val="00980DD4"/>
    <w:rsid w:val="009A0BF3"/>
    <w:rsid w:val="009A2741"/>
    <w:rsid w:val="009B0C79"/>
    <w:rsid w:val="009B71EF"/>
    <w:rsid w:val="009D215B"/>
    <w:rsid w:val="009D36FD"/>
    <w:rsid w:val="009D3A93"/>
    <w:rsid w:val="009E3FF5"/>
    <w:rsid w:val="00A01AA0"/>
    <w:rsid w:val="00A01B83"/>
    <w:rsid w:val="00A02F64"/>
    <w:rsid w:val="00A0674D"/>
    <w:rsid w:val="00A10412"/>
    <w:rsid w:val="00A15488"/>
    <w:rsid w:val="00A26706"/>
    <w:rsid w:val="00A42F34"/>
    <w:rsid w:val="00A51BDC"/>
    <w:rsid w:val="00A63884"/>
    <w:rsid w:val="00A75F62"/>
    <w:rsid w:val="00AB4A8E"/>
    <w:rsid w:val="00AB7DBF"/>
    <w:rsid w:val="00AC47A0"/>
    <w:rsid w:val="00AC4A1B"/>
    <w:rsid w:val="00AD28E8"/>
    <w:rsid w:val="00AE517E"/>
    <w:rsid w:val="00AF1BA9"/>
    <w:rsid w:val="00AF6C90"/>
    <w:rsid w:val="00B058B5"/>
    <w:rsid w:val="00B16AE4"/>
    <w:rsid w:val="00B23F46"/>
    <w:rsid w:val="00B2691A"/>
    <w:rsid w:val="00B32E20"/>
    <w:rsid w:val="00B60C38"/>
    <w:rsid w:val="00B75926"/>
    <w:rsid w:val="00B81001"/>
    <w:rsid w:val="00BA2BA3"/>
    <w:rsid w:val="00BB64F8"/>
    <w:rsid w:val="00BF382D"/>
    <w:rsid w:val="00BF7B72"/>
    <w:rsid w:val="00C04D90"/>
    <w:rsid w:val="00C1022D"/>
    <w:rsid w:val="00C148BC"/>
    <w:rsid w:val="00C14E50"/>
    <w:rsid w:val="00C241B3"/>
    <w:rsid w:val="00C31DC6"/>
    <w:rsid w:val="00C364F5"/>
    <w:rsid w:val="00C47676"/>
    <w:rsid w:val="00C71F7D"/>
    <w:rsid w:val="00CA3DF8"/>
    <w:rsid w:val="00CC16AA"/>
    <w:rsid w:val="00CC555D"/>
    <w:rsid w:val="00CD3687"/>
    <w:rsid w:val="00CD37AD"/>
    <w:rsid w:val="00CF1838"/>
    <w:rsid w:val="00CF3BF2"/>
    <w:rsid w:val="00D066FC"/>
    <w:rsid w:val="00D27BF5"/>
    <w:rsid w:val="00D504D7"/>
    <w:rsid w:val="00D55145"/>
    <w:rsid w:val="00D57CB6"/>
    <w:rsid w:val="00D8498D"/>
    <w:rsid w:val="00D90726"/>
    <w:rsid w:val="00DE04B3"/>
    <w:rsid w:val="00DE1374"/>
    <w:rsid w:val="00E04B57"/>
    <w:rsid w:val="00E14F7A"/>
    <w:rsid w:val="00E17490"/>
    <w:rsid w:val="00E232E4"/>
    <w:rsid w:val="00E242A9"/>
    <w:rsid w:val="00E26460"/>
    <w:rsid w:val="00E264DC"/>
    <w:rsid w:val="00E32792"/>
    <w:rsid w:val="00E609E9"/>
    <w:rsid w:val="00E65B4F"/>
    <w:rsid w:val="00E72B9C"/>
    <w:rsid w:val="00E976B7"/>
    <w:rsid w:val="00EC3891"/>
    <w:rsid w:val="00ED7102"/>
    <w:rsid w:val="00F11BDB"/>
    <w:rsid w:val="00F20DFF"/>
    <w:rsid w:val="00F2207C"/>
    <w:rsid w:val="00F240B2"/>
    <w:rsid w:val="00F54B62"/>
    <w:rsid w:val="00F61150"/>
    <w:rsid w:val="00F64BC4"/>
    <w:rsid w:val="00F76BC4"/>
    <w:rsid w:val="00F92EC4"/>
    <w:rsid w:val="00FA7639"/>
    <w:rsid w:val="00FC763D"/>
    <w:rsid w:val="00FD257A"/>
    <w:rsid w:val="00FE1DC6"/>
    <w:rsid w:val="00FE2F9A"/>
    <w:rsid w:val="00FE33DC"/>
    <w:rsid w:val="00FE5E38"/>
    <w:rsid w:val="15B7B9A2"/>
    <w:rsid w:val="1BE74CC6"/>
    <w:rsid w:val="3B7160B6"/>
    <w:rsid w:val="3BCBA1D0"/>
    <w:rsid w:val="45F3477A"/>
    <w:rsid w:val="4FCDD782"/>
    <w:rsid w:val="51FF3BFE"/>
    <w:rsid w:val="5A77DC76"/>
    <w:rsid w:val="5EF7A653"/>
    <w:rsid w:val="5F2BBF8D"/>
    <w:rsid w:val="5F7F3B91"/>
    <w:rsid w:val="5F9E9E91"/>
    <w:rsid w:val="5FFBA0D4"/>
    <w:rsid w:val="677BC592"/>
    <w:rsid w:val="6D9F5A63"/>
    <w:rsid w:val="6F74B261"/>
    <w:rsid w:val="6F77663C"/>
    <w:rsid w:val="787DCA9E"/>
    <w:rsid w:val="7EEFD176"/>
    <w:rsid w:val="7FAFAD77"/>
    <w:rsid w:val="7FB11DCB"/>
    <w:rsid w:val="7FFD8FBD"/>
    <w:rsid w:val="7FFDBCE4"/>
    <w:rsid w:val="7FFEB05F"/>
    <w:rsid w:val="7FFF9E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007A46"/>
  <w15:docId w15:val="{90AC6EA9-7196-4445-B8F6-8F424358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styleId="a7">
    <w:name w:val="FollowedHyperlink"/>
    <w:basedOn w:val="a0"/>
    <w:uiPriority w:val="99"/>
    <w:unhideWhenUsed/>
    <w:qFormat/>
    <w:rPr>
      <w:color w:val="800080"/>
      <w:u w:val="single"/>
    </w:rPr>
  </w:style>
  <w:style w:type="character" w:styleId="a8">
    <w:name w:val="Hyperlink"/>
    <w:basedOn w:val="a0"/>
    <w:uiPriority w:val="99"/>
    <w:unhideWhenUsed/>
    <w:qFormat/>
    <w:rPr>
      <w:color w:val="0000FF"/>
      <w:u w:val="single"/>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font6">
    <w:name w:val="font6"/>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qFormat/>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font8">
    <w:name w:val="font8"/>
    <w:basedOn w:val="a"/>
    <w:qFormat/>
    <w:pPr>
      <w:widowControl/>
      <w:spacing w:before="100" w:beforeAutospacing="1" w:after="100" w:afterAutospacing="1"/>
      <w:jc w:val="left"/>
    </w:pPr>
    <w:rPr>
      <w:rFonts w:ascii="Calibri" w:eastAsia="宋体" w:hAnsi="Calibri" w:cs="Calibri"/>
      <w:color w:val="000000"/>
      <w:kern w:val="0"/>
      <w:sz w:val="16"/>
      <w:szCs w:val="16"/>
    </w:rPr>
  </w:style>
  <w:style w:type="paragraph" w:customStyle="1" w:styleId="font9">
    <w:name w:val="font9"/>
    <w:basedOn w:val="a"/>
    <w:qFormat/>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66">
    <w:name w:val="xl66"/>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000000"/>
      <w:kern w:val="0"/>
      <w:sz w:val="16"/>
      <w:szCs w:val="16"/>
    </w:rPr>
  </w:style>
  <w:style w:type="paragraph" w:customStyle="1" w:styleId="xl69">
    <w:name w:val="xl69"/>
    <w:basedOn w:val="a"/>
    <w:qFormat/>
    <w:pPr>
      <w:widowControl/>
      <w:spacing w:before="100" w:beforeAutospacing="1" w:after="100" w:afterAutospacing="1"/>
      <w:jc w:val="left"/>
    </w:pPr>
    <w:rPr>
      <w:rFonts w:ascii="宋体" w:eastAsia="宋体" w:hAnsi="宋体" w:cs="宋体"/>
      <w:kern w:val="0"/>
      <w:sz w:val="16"/>
      <w:szCs w:val="16"/>
    </w:rPr>
  </w:style>
  <w:style w:type="paragraph" w:customStyle="1" w:styleId="xl70">
    <w:name w:val="xl70"/>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72">
    <w:name w:val="xl72"/>
    <w:basedOn w:val="a"/>
    <w:qFormat/>
    <w:pPr>
      <w:widowControl/>
      <w:pBdr>
        <w:top w:val="single" w:sz="4" w:space="0" w:color="auto"/>
        <w:left w:val="single" w:sz="4" w:space="0" w:color="auto"/>
        <w:bottom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73">
    <w:name w:val="xl73"/>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74">
    <w:name w:val="xl74"/>
    <w:basedOn w:val="a"/>
    <w:qFormat/>
    <w:pPr>
      <w:widowControl/>
      <w:pBdr>
        <w:top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78">
    <w:name w:val="xl78"/>
    <w:basedOn w:val="a"/>
    <w:qFormat/>
    <w:pPr>
      <w:widowControl/>
      <w:pBdr>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79">
    <w:name w:val="xl79"/>
    <w:basedOn w:val="a"/>
    <w:qFormat/>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80">
    <w:name w:val="xl80"/>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81">
    <w:name w:val="xl81"/>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3">
    <w:name w:val="xl83"/>
    <w:basedOn w:val="a"/>
    <w:qFormat/>
    <w:pPr>
      <w:widowControl/>
      <w:pBdr>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87">
    <w:name w:val="xl87"/>
    <w:basedOn w:val="a"/>
    <w:qFormat/>
    <w:pPr>
      <w:widowControl/>
      <w:pBdr>
        <w:top w:val="single" w:sz="4" w:space="0" w:color="auto"/>
        <w:lef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8">
    <w:name w:val="xl88"/>
    <w:basedOn w:val="a"/>
    <w:qFormat/>
    <w:pPr>
      <w:widowControl/>
      <w:pBdr>
        <w:top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89">
    <w:name w:val="xl89"/>
    <w:basedOn w:val="a"/>
    <w:qFormat/>
    <w:pPr>
      <w:widowControl/>
      <w:pBdr>
        <w:lef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90">
    <w:name w:val="xl90"/>
    <w:basedOn w:val="a"/>
    <w:qFormat/>
    <w:pPr>
      <w:widowControl/>
      <w:pBdr>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91">
    <w:name w:val="xl91"/>
    <w:basedOn w:val="a"/>
    <w:qFormat/>
    <w:pPr>
      <w:widowControl/>
      <w:pBdr>
        <w:left w:val="single" w:sz="4" w:space="0" w:color="auto"/>
        <w:bottom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92">
    <w:name w:val="xl92"/>
    <w:basedOn w:val="a"/>
    <w:qFormat/>
    <w:pPr>
      <w:widowControl/>
      <w:pBdr>
        <w:bottom w:val="single" w:sz="4" w:space="0" w:color="auto"/>
        <w:right w:val="single" w:sz="4" w:space="0" w:color="auto"/>
      </w:pBdr>
      <w:spacing w:before="100" w:beforeAutospacing="1" w:after="100" w:afterAutospacing="1"/>
    </w:pPr>
    <w:rPr>
      <w:rFonts w:ascii="宋体" w:eastAsia="宋体" w:hAnsi="宋体" w:cs="宋体"/>
      <w:color w:val="000000"/>
      <w:kern w:val="0"/>
      <w:sz w:val="16"/>
      <w:szCs w:val="16"/>
    </w:rPr>
  </w:style>
  <w:style w:type="paragraph" w:customStyle="1" w:styleId="xl93">
    <w:name w:val="xl93"/>
    <w:basedOn w:val="a"/>
    <w:qFormat/>
    <w:pPr>
      <w:widowControl/>
      <w:pBdr>
        <w:left w:val="single" w:sz="4" w:space="0" w:color="auto"/>
        <w:right w:val="single" w:sz="4" w:space="0" w:color="auto"/>
      </w:pBdr>
      <w:spacing w:before="100" w:beforeAutospacing="1" w:after="100" w:afterAutospacing="1"/>
    </w:pPr>
    <w:rPr>
      <w:rFonts w:ascii="宋体" w:eastAsia="宋体" w:hAnsi="宋体" w:cs="宋体"/>
      <w:kern w:val="0"/>
      <w:sz w:val="16"/>
      <w:szCs w:val="16"/>
    </w:rPr>
  </w:style>
  <w:style w:type="paragraph" w:customStyle="1" w:styleId="xl94">
    <w:name w:val="xl94"/>
    <w:basedOn w:val="a"/>
    <w:qFormat/>
    <w:pPr>
      <w:widowControl/>
      <w:pBdr>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6"/>
      <w:szCs w:val="16"/>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Calibri"/>
      <w:color w:val="000000"/>
      <w:kern w:val="0"/>
      <w:sz w:val="16"/>
      <w:szCs w:val="16"/>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宋体" w:hAnsi="Calibri" w:cs="Calibri"/>
      <w:color w:val="000000"/>
      <w:kern w:val="0"/>
      <w:sz w:val="16"/>
      <w:szCs w:val="16"/>
    </w:rPr>
  </w:style>
  <w:style w:type="paragraph" w:customStyle="1" w:styleId="xl97">
    <w:name w:val="xl97"/>
    <w:basedOn w:val="a"/>
    <w:qFormat/>
    <w:pPr>
      <w:widowControl/>
      <w:pBdr>
        <w:top w:val="single" w:sz="4" w:space="0" w:color="auto"/>
        <w:left w:val="single" w:sz="4" w:space="0" w:color="auto"/>
        <w:right w:val="single" w:sz="4" w:space="0" w:color="auto"/>
      </w:pBdr>
      <w:spacing w:before="100" w:beforeAutospacing="1" w:after="100" w:afterAutospacing="1"/>
    </w:pPr>
    <w:rPr>
      <w:rFonts w:ascii="宋体" w:eastAsia="宋体" w:hAnsi="宋体" w:cs="宋体"/>
      <w:kern w:val="0"/>
      <w:sz w:val="16"/>
      <w:szCs w:val="16"/>
    </w:rPr>
  </w:style>
  <w:style w:type="paragraph" w:customStyle="1" w:styleId="xl98">
    <w:name w:val="xl98"/>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99">
    <w:name w:val="xl99"/>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6"/>
      <w:szCs w:val="16"/>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6"/>
      <w:szCs w:val="16"/>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7">
    <w:name w:val="xl107"/>
    <w:basedOn w:val="a"/>
    <w:qFormat/>
    <w:pPr>
      <w:widowControl/>
      <w:pBdr>
        <w:top w:val="single" w:sz="4" w:space="0" w:color="auto"/>
        <w:left w:val="single" w:sz="4" w:space="0" w:color="auto"/>
        <w:bottom w:val="single" w:sz="4" w:space="0" w:color="auto"/>
      </w:pBdr>
      <w:spacing w:before="100" w:beforeAutospacing="1" w:after="100" w:afterAutospacing="1"/>
    </w:pPr>
    <w:rPr>
      <w:rFonts w:ascii="宋体" w:eastAsia="宋体" w:hAnsi="宋体" w:cs="宋体"/>
      <w:kern w:val="0"/>
      <w:sz w:val="16"/>
      <w:szCs w:val="16"/>
    </w:rPr>
  </w:style>
  <w:style w:type="paragraph" w:customStyle="1" w:styleId="xl108">
    <w:name w:val="xl108"/>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09">
    <w:name w:val="xl109"/>
    <w:basedOn w:val="a"/>
    <w:qFormat/>
    <w:pPr>
      <w:widowControl/>
      <w:pBdr>
        <w:top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6"/>
      <w:szCs w:val="16"/>
    </w:rPr>
  </w:style>
  <w:style w:type="paragraph" w:customStyle="1" w:styleId="xl110">
    <w:name w:val="xl110"/>
    <w:basedOn w:val="a"/>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16"/>
      <w:szCs w:val="16"/>
    </w:rPr>
  </w:style>
  <w:style w:type="paragraph" w:customStyle="1" w:styleId="xl111">
    <w:name w:val="xl111"/>
    <w:basedOn w:val="a"/>
    <w:qFormat/>
    <w:pPr>
      <w:widowControl/>
      <w:pBdr>
        <w:left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12">
    <w:name w:val="xl112"/>
    <w:basedOn w:val="a"/>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16"/>
      <w:szCs w:val="16"/>
    </w:rPr>
  </w:style>
  <w:style w:type="paragraph" w:customStyle="1" w:styleId="xl113">
    <w:name w:val="xl113"/>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114">
    <w:name w:val="xl114"/>
    <w:basedOn w:val="a"/>
    <w:qFormat/>
    <w:pPr>
      <w:widowControl/>
      <w:spacing w:before="100" w:beforeAutospacing="1" w:after="100" w:afterAutospacing="1"/>
    </w:pPr>
    <w:rPr>
      <w:rFonts w:ascii="宋体" w:eastAsia="宋体" w:hAnsi="宋体" w:cs="宋体"/>
      <w:kern w:val="0"/>
      <w:sz w:val="16"/>
      <w:szCs w:val="16"/>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styleId="a9">
    <w:name w:val="List Paragraph"/>
    <w:basedOn w:val="a"/>
    <w:uiPriority w:val="34"/>
    <w:qFormat/>
    <w:pPr>
      <w:ind w:firstLineChars="200" w:firstLine="420"/>
    </w:pPr>
  </w:style>
  <w:style w:type="character" w:customStyle="1" w:styleId="30">
    <w:name w:val="标题 3 字符"/>
    <w:basedOn w:val="a0"/>
    <w:link w:val="3"/>
    <w:uiPriority w:val="9"/>
    <w:semiHidden/>
    <w:qFormat/>
    <w:rPr>
      <w:b/>
      <w:bCs/>
      <w:kern w:val="2"/>
      <w:sz w:val="32"/>
      <w:szCs w:val="32"/>
    </w:rPr>
  </w:style>
  <w:style w:type="paragraph" w:customStyle="1" w:styleId="11">
    <w:name w:val="修订1"/>
    <w:hidden/>
    <w:uiPriority w:val="99"/>
    <w:unhideWhenUsed/>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33</Pages>
  <Words>4855</Words>
  <Characters>27676</Characters>
  <Application>Microsoft Office Word</Application>
  <DocSecurity>0</DocSecurity>
  <Lines>230</Lines>
  <Paragraphs>64</Paragraphs>
  <ScaleCrop>false</ScaleCrop>
  <Company/>
  <LinksUpToDate>false</LinksUpToDate>
  <CharactersWithSpaces>32467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qiang guo</dc:creator>
  <cp:lastModifiedBy>Administrator</cp:lastModifiedBy>
  <cp:revision>9</cp:revision>
  <cp:lastPrinted>2024-08-08T03:07:00Z</cp:lastPrinted>
  <dcterms:created xsi:type="dcterms:W3CDTF">2024-11-07T08:53:00Z</dcterms:created>
  <dcterms:modified xsi:type="dcterms:W3CDTF">2026-06-03T03:39:00Z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ies>
</file>